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B890B" w14:textId="77777777" w:rsidR="000719BB" w:rsidRDefault="000719BB" w:rsidP="006C2343">
      <w:pPr>
        <w:pStyle w:val="Titul2"/>
      </w:pPr>
    </w:p>
    <w:p w14:paraId="3355680D" w14:textId="77777777" w:rsidR="00826B7B" w:rsidRDefault="00826B7B" w:rsidP="006C2343">
      <w:pPr>
        <w:pStyle w:val="Titul2"/>
      </w:pPr>
    </w:p>
    <w:p w14:paraId="6E859AB4" w14:textId="77777777"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Default="00AD0C7B" w:rsidP="00AD0C7B">
      <w:pPr>
        <w:pStyle w:val="Titul2"/>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02C1ACA6" w14:textId="77777777" w:rsidR="00E24AF0" w:rsidRDefault="00E24AF0" w:rsidP="00EB46E5">
      <w:pPr>
        <w:pStyle w:val="Titul2"/>
      </w:pPr>
    </w:p>
    <w:p w14:paraId="5B0916F9" w14:textId="77777777" w:rsidR="00EB46E5" w:rsidRDefault="00EB46E5" w:rsidP="00EB46E5">
      <w:pPr>
        <w:pStyle w:val="Titul2"/>
      </w:pPr>
      <w:r w:rsidRPr="006C2343">
        <w:t>Zhotovení stavby</w:t>
      </w:r>
      <w:r w:rsidR="0035531B">
        <w:t xml:space="preserve"> </w:t>
      </w:r>
    </w:p>
    <w:p w14:paraId="06C330EB" w14:textId="77777777" w:rsidR="0035531B" w:rsidRDefault="0035531B" w:rsidP="00656B4A">
      <w:pPr>
        <w:pStyle w:val="Titul2"/>
        <w:jc w:val="center"/>
      </w:pPr>
    </w:p>
    <w:p w14:paraId="0938656A" w14:textId="5374CFD3" w:rsidR="0035531B" w:rsidRDefault="0035531B" w:rsidP="00EB46E5">
      <w:pPr>
        <w:pStyle w:val="Titul2"/>
      </w:pPr>
      <w:r w:rsidRPr="00892021">
        <w:t>„</w:t>
      </w:r>
      <w:r w:rsidR="00892021" w:rsidRPr="00892021">
        <w:t>Přemístění haly pro OTV a zřízení integrovaného pracoviště OTV a ST v rámci OŘ Praha</w:t>
      </w:r>
      <w:r w:rsidRPr="00892021">
        <w:t>“</w:t>
      </w:r>
    </w:p>
    <w:p w14:paraId="53975645" w14:textId="77777777" w:rsidR="00AD0C7B" w:rsidRPr="006C2343" w:rsidRDefault="00AD0C7B" w:rsidP="00EB46E5">
      <w:pPr>
        <w:pStyle w:val="Titul2"/>
      </w:pPr>
    </w:p>
    <w:p w14:paraId="6FD568D5" w14:textId="4117C2C4" w:rsidR="00CA0AA1" w:rsidRPr="00892021" w:rsidRDefault="00CA0AA1" w:rsidP="00CA0AA1">
      <w:pPr>
        <w:pStyle w:val="Text1-1"/>
        <w:numPr>
          <w:ilvl w:val="0"/>
          <w:numId w:val="0"/>
        </w:numPr>
        <w:tabs>
          <w:tab w:val="left" w:pos="708"/>
        </w:tabs>
        <w:ind w:left="737" w:hanging="737"/>
        <w:rPr>
          <w:b/>
        </w:rPr>
      </w:pPr>
      <w:r w:rsidRPr="00892021">
        <w:rPr>
          <w:b/>
        </w:rPr>
        <w:t xml:space="preserve">Č.j. </w:t>
      </w:r>
      <w:r w:rsidR="00892021" w:rsidRPr="00892021">
        <w:rPr>
          <w:b/>
        </w:rPr>
        <w:t>15542/2021-SŽ-SSZ-OVZ</w:t>
      </w:r>
    </w:p>
    <w:p w14:paraId="6923B66D" w14:textId="77777777" w:rsidR="006C2343" w:rsidRPr="006C2343" w:rsidRDefault="006C2343" w:rsidP="00205935">
      <w:pPr>
        <w:pStyle w:val="Titul2"/>
        <w:jc w:val="center"/>
      </w:pPr>
    </w:p>
    <w:p w14:paraId="02132595" w14:textId="77777777" w:rsidR="00826B7B" w:rsidRDefault="00826B7B">
      <w:r>
        <w:br w:type="page"/>
      </w:r>
    </w:p>
    <w:p w14:paraId="3395771B" w14:textId="77777777" w:rsidR="00BD7E91" w:rsidRDefault="00BD7E91" w:rsidP="00FE4333">
      <w:pPr>
        <w:pStyle w:val="Nadpisbezsl1-1"/>
      </w:pPr>
      <w:r>
        <w:lastRenderedPageBreak/>
        <w:t>Obsah</w:t>
      </w:r>
      <w:r w:rsidR="00887F36">
        <w:t xml:space="preserve"> </w:t>
      </w:r>
    </w:p>
    <w:p w14:paraId="3F945428" w14:textId="6879A0D2" w:rsidR="00B62412"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85717928" w:history="1">
        <w:r w:rsidR="00B62412" w:rsidRPr="0070622D">
          <w:rPr>
            <w:rStyle w:val="Hypertextovodkaz"/>
          </w:rPr>
          <w:t>1.</w:t>
        </w:r>
        <w:r w:rsidR="00B62412">
          <w:rPr>
            <w:rFonts w:eastAsiaTheme="minorEastAsia"/>
            <w:caps w:val="0"/>
            <w:noProof/>
            <w:sz w:val="22"/>
            <w:szCs w:val="22"/>
            <w:lang w:eastAsia="cs-CZ"/>
          </w:rPr>
          <w:tab/>
        </w:r>
        <w:r w:rsidR="00B62412" w:rsidRPr="0070622D">
          <w:rPr>
            <w:rStyle w:val="Hypertextovodkaz"/>
          </w:rPr>
          <w:t>ÚVODNÍ USTANOVENÍ</w:t>
        </w:r>
        <w:r w:rsidR="00B62412">
          <w:rPr>
            <w:noProof/>
            <w:webHidden/>
          </w:rPr>
          <w:tab/>
        </w:r>
        <w:r w:rsidR="00B62412">
          <w:rPr>
            <w:noProof/>
            <w:webHidden/>
          </w:rPr>
          <w:fldChar w:fldCharType="begin"/>
        </w:r>
        <w:r w:rsidR="00B62412">
          <w:rPr>
            <w:noProof/>
            <w:webHidden/>
          </w:rPr>
          <w:instrText xml:space="preserve"> PAGEREF _Toc85717928 \h </w:instrText>
        </w:r>
        <w:r w:rsidR="00B62412">
          <w:rPr>
            <w:noProof/>
            <w:webHidden/>
          </w:rPr>
        </w:r>
        <w:r w:rsidR="00B62412">
          <w:rPr>
            <w:noProof/>
            <w:webHidden/>
          </w:rPr>
          <w:fldChar w:fldCharType="separate"/>
        </w:r>
        <w:r w:rsidR="00617C57">
          <w:rPr>
            <w:noProof/>
            <w:webHidden/>
          </w:rPr>
          <w:t>3</w:t>
        </w:r>
        <w:r w:rsidR="00B62412">
          <w:rPr>
            <w:noProof/>
            <w:webHidden/>
          </w:rPr>
          <w:fldChar w:fldCharType="end"/>
        </w:r>
      </w:hyperlink>
    </w:p>
    <w:p w14:paraId="386D6596" w14:textId="440CAA18" w:rsidR="00B62412" w:rsidRDefault="007A4B7E">
      <w:pPr>
        <w:pStyle w:val="Obsah1"/>
        <w:rPr>
          <w:rFonts w:eastAsiaTheme="minorEastAsia"/>
          <w:caps w:val="0"/>
          <w:noProof/>
          <w:sz w:val="22"/>
          <w:szCs w:val="22"/>
          <w:lang w:eastAsia="cs-CZ"/>
        </w:rPr>
      </w:pPr>
      <w:hyperlink w:anchor="_Toc85717929" w:history="1">
        <w:r w:rsidR="00B62412" w:rsidRPr="0070622D">
          <w:rPr>
            <w:rStyle w:val="Hypertextovodkaz"/>
          </w:rPr>
          <w:t>2.</w:t>
        </w:r>
        <w:r w:rsidR="00B62412">
          <w:rPr>
            <w:rFonts w:eastAsiaTheme="minorEastAsia"/>
            <w:caps w:val="0"/>
            <w:noProof/>
            <w:sz w:val="22"/>
            <w:szCs w:val="22"/>
            <w:lang w:eastAsia="cs-CZ"/>
          </w:rPr>
          <w:tab/>
        </w:r>
        <w:r w:rsidR="00B62412" w:rsidRPr="0070622D">
          <w:rPr>
            <w:rStyle w:val="Hypertextovodkaz"/>
          </w:rPr>
          <w:t>IDENTIFIKAČNÍ ÚDAJE ZADAVATELE</w:t>
        </w:r>
        <w:r w:rsidR="00B62412">
          <w:rPr>
            <w:noProof/>
            <w:webHidden/>
          </w:rPr>
          <w:tab/>
        </w:r>
        <w:r w:rsidR="00B62412">
          <w:rPr>
            <w:noProof/>
            <w:webHidden/>
          </w:rPr>
          <w:fldChar w:fldCharType="begin"/>
        </w:r>
        <w:r w:rsidR="00B62412">
          <w:rPr>
            <w:noProof/>
            <w:webHidden/>
          </w:rPr>
          <w:instrText xml:space="preserve"> PAGEREF _Toc85717929 \h </w:instrText>
        </w:r>
        <w:r w:rsidR="00B62412">
          <w:rPr>
            <w:noProof/>
            <w:webHidden/>
          </w:rPr>
        </w:r>
        <w:r w:rsidR="00B62412">
          <w:rPr>
            <w:noProof/>
            <w:webHidden/>
          </w:rPr>
          <w:fldChar w:fldCharType="separate"/>
        </w:r>
        <w:r w:rsidR="00617C57">
          <w:rPr>
            <w:noProof/>
            <w:webHidden/>
          </w:rPr>
          <w:t>3</w:t>
        </w:r>
        <w:r w:rsidR="00B62412">
          <w:rPr>
            <w:noProof/>
            <w:webHidden/>
          </w:rPr>
          <w:fldChar w:fldCharType="end"/>
        </w:r>
      </w:hyperlink>
    </w:p>
    <w:p w14:paraId="57DF0A46" w14:textId="010D6602" w:rsidR="00B62412" w:rsidRDefault="007A4B7E">
      <w:pPr>
        <w:pStyle w:val="Obsah1"/>
        <w:rPr>
          <w:rFonts w:eastAsiaTheme="minorEastAsia"/>
          <w:caps w:val="0"/>
          <w:noProof/>
          <w:sz w:val="22"/>
          <w:szCs w:val="22"/>
          <w:lang w:eastAsia="cs-CZ"/>
        </w:rPr>
      </w:pPr>
      <w:hyperlink w:anchor="_Toc85717930" w:history="1">
        <w:r w:rsidR="00B62412" w:rsidRPr="0070622D">
          <w:rPr>
            <w:rStyle w:val="Hypertextovodkaz"/>
          </w:rPr>
          <w:t>3.</w:t>
        </w:r>
        <w:r w:rsidR="00B62412">
          <w:rPr>
            <w:rFonts w:eastAsiaTheme="minorEastAsia"/>
            <w:caps w:val="0"/>
            <w:noProof/>
            <w:sz w:val="22"/>
            <w:szCs w:val="22"/>
            <w:lang w:eastAsia="cs-CZ"/>
          </w:rPr>
          <w:tab/>
        </w:r>
        <w:r w:rsidR="00B62412" w:rsidRPr="0070622D">
          <w:rPr>
            <w:rStyle w:val="Hypertextovodkaz"/>
          </w:rPr>
          <w:t>KOMUNIKACE MEZI ZADAVATELEM a DODAVATELEM</w:t>
        </w:r>
        <w:r w:rsidR="00B62412">
          <w:rPr>
            <w:noProof/>
            <w:webHidden/>
          </w:rPr>
          <w:tab/>
        </w:r>
        <w:r w:rsidR="00B62412">
          <w:rPr>
            <w:noProof/>
            <w:webHidden/>
          </w:rPr>
          <w:fldChar w:fldCharType="begin"/>
        </w:r>
        <w:r w:rsidR="00B62412">
          <w:rPr>
            <w:noProof/>
            <w:webHidden/>
          </w:rPr>
          <w:instrText xml:space="preserve"> PAGEREF _Toc85717930 \h </w:instrText>
        </w:r>
        <w:r w:rsidR="00B62412">
          <w:rPr>
            <w:noProof/>
            <w:webHidden/>
          </w:rPr>
        </w:r>
        <w:r w:rsidR="00B62412">
          <w:rPr>
            <w:noProof/>
            <w:webHidden/>
          </w:rPr>
          <w:fldChar w:fldCharType="separate"/>
        </w:r>
        <w:r w:rsidR="00617C57">
          <w:rPr>
            <w:noProof/>
            <w:webHidden/>
          </w:rPr>
          <w:t>4</w:t>
        </w:r>
        <w:r w:rsidR="00B62412">
          <w:rPr>
            <w:noProof/>
            <w:webHidden/>
          </w:rPr>
          <w:fldChar w:fldCharType="end"/>
        </w:r>
      </w:hyperlink>
    </w:p>
    <w:p w14:paraId="229A1704" w14:textId="30DCB8D4" w:rsidR="00B62412" w:rsidRDefault="007A4B7E">
      <w:pPr>
        <w:pStyle w:val="Obsah1"/>
        <w:rPr>
          <w:rFonts w:eastAsiaTheme="minorEastAsia"/>
          <w:caps w:val="0"/>
          <w:noProof/>
          <w:sz w:val="22"/>
          <w:szCs w:val="22"/>
          <w:lang w:eastAsia="cs-CZ"/>
        </w:rPr>
      </w:pPr>
      <w:hyperlink w:anchor="_Toc85717931" w:history="1">
        <w:r w:rsidR="00B62412" w:rsidRPr="0070622D">
          <w:rPr>
            <w:rStyle w:val="Hypertextovodkaz"/>
          </w:rPr>
          <w:t>4.</w:t>
        </w:r>
        <w:r w:rsidR="00B62412">
          <w:rPr>
            <w:rFonts w:eastAsiaTheme="minorEastAsia"/>
            <w:caps w:val="0"/>
            <w:noProof/>
            <w:sz w:val="22"/>
            <w:szCs w:val="22"/>
            <w:lang w:eastAsia="cs-CZ"/>
          </w:rPr>
          <w:tab/>
        </w:r>
        <w:r w:rsidR="00B62412" w:rsidRPr="0070622D">
          <w:rPr>
            <w:rStyle w:val="Hypertextovodkaz"/>
          </w:rPr>
          <w:t>ÚČEL a PŘEDMĚT PLNĚNÍ VEŘEJNÉ ZAKÁZKY</w:t>
        </w:r>
        <w:r w:rsidR="00B62412">
          <w:rPr>
            <w:noProof/>
            <w:webHidden/>
          </w:rPr>
          <w:tab/>
        </w:r>
        <w:r w:rsidR="00B62412">
          <w:rPr>
            <w:noProof/>
            <w:webHidden/>
          </w:rPr>
          <w:fldChar w:fldCharType="begin"/>
        </w:r>
        <w:r w:rsidR="00B62412">
          <w:rPr>
            <w:noProof/>
            <w:webHidden/>
          </w:rPr>
          <w:instrText xml:space="preserve"> PAGEREF _Toc85717931 \h </w:instrText>
        </w:r>
        <w:r w:rsidR="00B62412">
          <w:rPr>
            <w:noProof/>
            <w:webHidden/>
          </w:rPr>
        </w:r>
        <w:r w:rsidR="00B62412">
          <w:rPr>
            <w:noProof/>
            <w:webHidden/>
          </w:rPr>
          <w:fldChar w:fldCharType="separate"/>
        </w:r>
        <w:r w:rsidR="00617C57">
          <w:rPr>
            <w:noProof/>
            <w:webHidden/>
          </w:rPr>
          <w:t>4</w:t>
        </w:r>
        <w:r w:rsidR="00B62412">
          <w:rPr>
            <w:noProof/>
            <w:webHidden/>
          </w:rPr>
          <w:fldChar w:fldCharType="end"/>
        </w:r>
      </w:hyperlink>
    </w:p>
    <w:p w14:paraId="0C71CA66" w14:textId="327D06EC" w:rsidR="00B62412" w:rsidRDefault="007A4B7E">
      <w:pPr>
        <w:pStyle w:val="Obsah1"/>
        <w:rPr>
          <w:rFonts w:eastAsiaTheme="minorEastAsia"/>
          <w:caps w:val="0"/>
          <w:noProof/>
          <w:sz w:val="22"/>
          <w:szCs w:val="22"/>
          <w:lang w:eastAsia="cs-CZ"/>
        </w:rPr>
      </w:pPr>
      <w:hyperlink w:anchor="_Toc85717932" w:history="1">
        <w:r w:rsidR="00B62412" w:rsidRPr="0070622D">
          <w:rPr>
            <w:rStyle w:val="Hypertextovodkaz"/>
          </w:rPr>
          <w:t>5.</w:t>
        </w:r>
        <w:r w:rsidR="00B62412">
          <w:rPr>
            <w:rFonts w:eastAsiaTheme="minorEastAsia"/>
            <w:caps w:val="0"/>
            <w:noProof/>
            <w:sz w:val="22"/>
            <w:szCs w:val="22"/>
            <w:lang w:eastAsia="cs-CZ"/>
          </w:rPr>
          <w:tab/>
        </w:r>
        <w:r w:rsidR="00B62412" w:rsidRPr="0070622D">
          <w:rPr>
            <w:rStyle w:val="Hypertextovodkaz"/>
          </w:rPr>
          <w:t>ZDROJE FINANCOVÁNÍ a PŘEDPOKLÁDANÁ HODNOTA VEŘEJNÉ ZAKÁZKY</w:t>
        </w:r>
        <w:r w:rsidR="00B62412">
          <w:rPr>
            <w:noProof/>
            <w:webHidden/>
          </w:rPr>
          <w:tab/>
        </w:r>
        <w:r w:rsidR="00B62412">
          <w:rPr>
            <w:noProof/>
            <w:webHidden/>
          </w:rPr>
          <w:fldChar w:fldCharType="begin"/>
        </w:r>
        <w:r w:rsidR="00B62412">
          <w:rPr>
            <w:noProof/>
            <w:webHidden/>
          </w:rPr>
          <w:instrText xml:space="preserve"> PAGEREF _Toc85717932 \h </w:instrText>
        </w:r>
        <w:r w:rsidR="00B62412">
          <w:rPr>
            <w:noProof/>
            <w:webHidden/>
          </w:rPr>
        </w:r>
        <w:r w:rsidR="00B62412">
          <w:rPr>
            <w:noProof/>
            <w:webHidden/>
          </w:rPr>
          <w:fldChar w:fldCharType="separate"/>
        </w:r>
        <w:r w:rsidR="00617C57">
          <w:rPr>
            <w:noProof/>
            <w:webHidden/>
          </w:rPr>
          <w:t>5</w:t>
        </w:r>
        <w:r w:rsidR="00B62412">
          <w:rPr>
            <w:noProof/>
            <w:webHidden/>
          </w:rPr>
          <w:fldChar w:fldCharType="end"/>
        </w:r>
      </w:hyperlink>
    </w:p>
    <w:p w14:paraId="046E6BA6" w14:textId="0DC4DCF6" w:rsidR="00B62412" w:rsidRDefault="007A4B7E">
      <w:pPr>
        <w:pStyle w:val="Obsah1"/>
        <w:rPr>
          <w:rFonts w:eastAsiaTheme="minorEastAsia"/>
          <w:caps w:val="0"/>
          <w:noProof/>
          <w:sz w:val="22"/>
          <w:szCs w:val="22"/>
          <w:lang w:eastAsia="cs-CZ"/>
        </w:rPr>
      </w:pPr>
      <w:hyperlink w:anchor="_Toc85717933" w:history="1">
        <w:r w:rsidR="00B62412" w:rsidRPr="0070622D">
          <w:rPr>
            <w:rStyle w:val="Hypertextovodkaz"/>
          </w:rPr>
          <w:t>6.</w:t>
        </w:r>
        <w:r w:rsidR="00B62412">
          <w:rPr>
            <w:rFonts w:eastAsiaTheme="minorEastAsia"/>
            <w:caps w:val="0"/>
            <w:noProof/>
            <w:sz w:val="22"/>
            <w:szCs w:val="22"/>
            <w:lang w:eastAsia="cs-CZ"/>
          </w:rPr>
          <w:tab/>
        </w:r>
        <w:r w:rsidR="00B62412" w:rsidRPr="0070622D">
          <w:rPr>
            <w:rStyle w:val="Hypertextovodkaz"/>
          </w:rPr>
          <w:t>OBSAH ZADÁVACÍ DOKUMENTACE</w:t>
        </w:r>
        <w:r w:rsidR="00B62412">
          <w:rPr>
            <w:noProof/>
            <w:webHidden/>
          </w:rPr>
          <w:tab/>
        </w:r>
        <w:r w:rsidR="00B62412">
          <w:rPr>
            <w:noProof/>
            <w:webHidden/>
          </w:rPr>
          <w:fldChar w:fldCharType="begin"/>
        </w:r>
        <w:r w:rsidR="00B62412">
          <w:rPr>
            <w:noProof/>
            <w:webHidden/>
          </w:rPr>
          <w:instrText xml:space="preserve"> PAGEREF _Toc85717933 \h </w:instrText>
        </w:r>
        <w:r w:rsidR="00B62412">
          <w:rPr>
            <w:noProof/>
            <w:webHidden/>
          </w:rPr>
        </w:r>
        <w:r w:rsidR="00B62412">
          <w:rPr>
            <w:noProof/>
            <w:webHidden/>
          </w:rPr>
          <w:fldChar w:fldCharType="separate"/>
        </w:r>
        <w:r w:rsidR="00617C57">
          <w:rPr>
            <w:noProof/>
            <w:webHidden/>
          </w:rPr>
          <w:t>5</w:t>
        </w:r>
        <w:r w:rsidR="00B62412">
          <w:rPr>
            <w:noProof/>
            <w:webHidden/>
          </w:rPr>
          <w:fldChar w:fldCharType="end"/>
        </w:r>
      </w:hyperlink>
    </w:p>
    <w:p w14:paraId="1B246273" w14:textId="1FA85D5F" w:rsidR="00B62412" w:rsidRDefault="007A4B7E">
      <w:pPr>
        <w:pStyle w:val="Obsah1"/>
        <w:rPr>
          <w:rFonts w:eastAsiaTheme="minorEastAsia"/>
          <w:caps w:val="0"/>
          <w:noProof/>
          <w:sz w:val="22"/>
          <w:szCs w:val="22"/>
          <w:lang w:eastAsia="cs-CZ"/>
        </w:rPr>
      </w:pPr>
      <w:hyperlink w:anchor="_Toc85717934" w:history="1">
        <w:r w:rsidR="00B62412" w:rsidRPr="0070622D">
          <w:rPr>
            <w:rStyle w:val="Hypertextovodkaz"/>
          </w:rPr>
          <w:t>7.</w:t>
        </w:r>
        <w:r w:rsidR="00B62412">
          <w:rPr>
            <w:rFonts w:eastAsiaTheme="minorEastAsia"/>
            <w:caps w:val="0"/>
            <w:noProof/>
            <w:sz w:val="22"/>
            <w:szCs w:val="22"/>
            <w:lang w:eastAsia="cs-CZ"/>
          </w:rPr>
          <w:tab/>
        </w:r>
        <w:r w:rsidR="00B62412" w:rsidRPr="0070622D">
          <w:rPr>
            <w:rStyle w:val="Hypertextovodkaz"/>
          </w:rPr>
          <w:t>VYSVĚTLENÍ, ZMĚNY a DOPLNĚNÍ ZADÁVACÍ DOKUMENTACE</w:t>
        </w:r>
        <w:r w:rsidR="00B62412">
          <w:rPr>
            <w:noProof/>
            <w:webHidden/>
          </w:rPr>
          <w:tab/>
        </w:r>
        <w:r w:rsidR="00B62412">
          <w:rPr>
            <w:noProof/>
            <w:webHidden/>
          </w:rPr>
          <w:fldChar w:fldCharType="begin"/>
        </w:r>
        <w:r w:rsidR="00B62412">
          <w:rPr>
            <w:noProof/>
            <w:webHidden/>
          </w:rPr>
          <w:instrText xml:space="preserve"> PAGEREF _Toc85717934 \h </w:instrText>
        </w:r>
        <w:r w:rsidR="00B62412">
          <w:rPr>
            <w:noProof/>
            <w:webHidden/>
          </w:rPr>
        </w:r>
        <w:r w:rsidR="00B62412">
          <w:rPr>
            <w:noProof/>
            <w:webHidden/>
          </w:rPr>
          <w:fldChar w:fldCharType="separate"/>
        </w:r>
        <w:r w:rsidR="00617C57">
          <w:rPr>
            <w:noProof/>
            <w:webHidden/>
          </w:rPr>
          <w:t>6</w:t>
        </w:r>
        <w:r w:rsidR="00B62412">
          <w:rPr>
            <w:noProof/>
            <w:webHidden/>
          </w:rPr>
          <w:fldChar w:fldCharType="end"/>
        </w:r>
      </w:hyperlink>
    </w:p>
    <w:p w14:paraId="5DE19085" w14:textId="00B3D80A" w:rsidR="00B62412" w:rsidRDefault="007A4B7E">
      <w:pPr>
        <w:pStyle w:val="Obsah1"/>
        <w:rPr>
          <w:rFonts w:eastAsiaTheme="minorEastAsia"/>
          <w:caps w:val="0"/>
          <w:noProof/>
          <w:sz w:val="22"/>
          <w:szCs w:val="22"/>
          <w:lang w:eastAsia="cs-CZ"/>
        </w:rPr>
      </w:pPr>
      <w:hyperlink w:anchor="_Toc85717935" w:history="1">
        <w:r w:rsidR="00B62412" w:rsidRPr="0070622D">
          <w:rPr>
            <w:rStyle w:val="Hypertextovodkaz"/>
          </w:rPr>
          <w:t>8.</w:t>
        </w:r>
        <w:r w:rsidR="00B62412">
          <w:rPr>
            <w:rFonts w:eastAsiaTheme="minorEastAsia"/>
            <w:caps w:val="0"/>
            <w:noProof/>
            <w:sz w:val="22"/>
            <w:szCs w:val="22"/>
            <w:lang w:eastAsia="cs-CZ"/>
          </w:rPr>
          <w:tab/>
        </w:r>
        <w:r w:rsidR="00B62412" w:rsidRPr="0070622D">
          <w:rPr>
            <w:rStyle w:val="Hypertextovodkaz"/>
          </w:rPr>
          <w:t>POŽADAVKY ZADAVATELE NA KVALIFIKACI</w:t>
        </w:r>
        <w:r w:rsidR="00B62412">
          <w:rPr>
            <w:noProof/>
            <w:webHidden/>
          </w:rPr>
          <w:tab/>
        </w:r>
        <w:r w:rsidR="00B62412">
          <w:rPr>
            <w:noProof/>
            <w:webHidden/>
          </w:rPr>
          <w:fldChar w:fldCharType="begin"/>
        </w:r>
        <w:r w:rsidR="00B62412">
          <w:rPr>
            <w:noProof/>
            <w:webHidden/>
          </w:rPr>
          <w:instrText xml:space="preserve"> PAGEREF _Toc85717935 \h </w:instrText>
        </w:r>
        <w:r w:rsidR="00B62412">
          <w:rPr>
            <w:noProof/>
            <w:webHidden/>
          </w:rPr>
        </w:r>
        <w:r w:rsidR="00B62412">
          <w:rPr>
            <w:noProof/>
            <w:webHidden/>
          </w:rPr>
          <w:fldChar w:fldCharType="separate"/>
        </w:r>
        <w:r w:rsidR="00617C57">
          <w:rPr>
            <w:noProof/>
            <w:webHidden/>
          </w:rPr>
          <w:t>7</w:t>
        </w:r>
        <w:r w:rsidR="00B62412">
          <w:rPr>
            <w:noProof/>
            <w:webHidden/>
          </w:rPr>
          <w:fldChar w:fldCharType="end"/>
        </w:r>
      </w:hyperlink>
    </w:p>
    <w:p w14:paraId="317227BE" w14:textId="07163BBC" w:rsidR="00B62412" w:rsidRDefault="007A4B7E">
      <w:pPr>
        <w:pStyle w:val="Obsah1"/>
        <w:rPr>
          <w:rFonts w:eastAsiaTheme="minorEastAsia"/>
          <w:caps w:val="0"/>
          <w:noProof/>
          <w:sz w:val="22"/>
          <w:szCs w:val="22"/>
          <w:lang w:eastAsia="cs-CZ"/>
        </w:rPr>
      </w:pPr>
      <w:hyperlink w:anchor="_Toc85717936" w:history="1">
        <w:r w:rsidR="00B62412" w:rsidRPr="0070622D">
          <w:rPr>
            <w:rStyle w:val="Hypertextovodkaz"/>
          </w:rPr>
          <w:t>9.</w:t>
        </w:r>
        <w:r w:rsidR="00B62412">
          <w:rPr>
            <w:rFonts w:eastAsiaTheme="minorEastAsia"/>
            <w:caps w:val="0"/>
            <w:noProof/>
            <w:sz w:val="22"/>
            <w:szCs w:val="22"/>
            <w:lang w:eastAsia="cs-CZ"/>
          </w:rPr>
          <w:tab/>
        </w:r>
        <w:r w:rsidR="00B62412" w:rsidRPr="0070622D">
          <w:rPr>
            <w:rStyle w:val="Hypertextovodkaz"/>
          </w:rPr>
          <w:t>DALŠÍ INFORMACE/DOKUMENTY PŘEDKLÁDANÉ DODAVATELEM v NABÍDCE</w:t>
        </w:r>
        <w:r w:rsidR="00B62412">
          <w:rPr>
            <w:noProof/>
            <w:webHidden/>
          </w:rPr>
          <w:tab/>
        </w:r>
        <w:r w:rsidR="00B62412">
          <w:rPr>
            <w:noProof/>
            <w:webHidden/>
          </w:rPr>
          <w:fldChar w:fldCharType="begin"/>
        </w:r>
        <w:r w:rsidR="00B62412">
          <w:rPr>
            <w:noProof/>
            <w:webHidden/>
          </w:rPr>
          <w:instrText xml:space="preserve"> PAGEREF _Toc85717936 \h </w:instrText>
        </w:r>
        <w:r w:rsidR="00B62412">
          <w:rPr>
            <w:noProof/>
            <w:webHidden/>
          </w:rPr>
        </w:r>
        <w:r w:rsidR="00B62412">
          <w:rPr>
            <w:noProof/>
            <w:webHidden/>
          </w:rPr>
          <w:fldChar w:fldCharType="separate"/>
        </w:r>
        <w:r w:rsidR="00617C57">
          <w:rPr>
            <w:noProof/>
            <w:webHidden/>
          </w:rPr>
          <w:t>19</w:t>
        </w:r>
        <w:r w:rsidR="00B62412">
          <w:rPr>
            <w:noProof/>
            <w:webHidden/>
          </w:rPr>
          <w:fldChar w:fldCharType="end"/>
        </w:r>
      </w:hyperlink>
    </w:p>
    <w:p w14:paraId="036B6D4F" w14:textId="0B4FEA74" w:rsidR="00B62412" w:rsidRDefault="007A4B7E">
      <w:pPr>
        <w:pStyle w:val="Obsah1"/>
        <w:rPr>
          <w:rFonts w:eastAsiaTheme="minorEastAsia"/>
          <w:caps w:val="0"/>
          <w:noProof/>
          <w:sz w:val="22"/>
          <w:szCs w:val="22"/>
          <w:lang w:eastAsia="cs-CZ"/>
        </w:rPr>
      </w:pPr>
      <w:hyperlink w:anchor="_Toc85717937" w:history="1">
        <w:r w:rsidR="00B62412" w:rsidRPr="0070622D">
          <w:rPr>
            <w:rStyle w:val="Hypertextovodkaz"/>
          </w:rPr>
          <w:t>10.</w:t>
        </w:r>
        <w:r w:rsidR="00B62412">
          <w:rPr>
            <w:rFonts w:eastAsiaTheme="minorEastAsia"/>
            <w:caps w:val="0"/>
            <w:noProof/>
            <w:sz w:val="22"/>
            <w:szCs w:val="22"/>
            <w:lang w:eastAsia="cs-CZ"/>
          </w:rPr>
          <w:tab/>
        </w:r>
        <w:r w:rsidR="00B62412" w:rsidRPr="0070622D">
          <w:rPr>
            <w:rStyle w:val="Hypertextovodkaz"/>
          </w:rPr>
          <w:t>PROHLÍDKA MÍSTA PLNĚNÍ (STAVENIŠTĚ)</w:t>
        </w:r>
        <w:r w:rsidR="00B62412">
          <w:rPr>
            <w:noProof/>
            <w:webHidden/>
          </w:rPr>
          <w:tab/>
        </w:r>
        <w:r w:rsidR="00B62412">
          <w:rPr>
            <w:noProof/>
            <w:webHidden/>
          </w:rPr>
          <w:fldChar w:fldCharType="begin"/>
        </w:r>
        <w:r w:rsidR="00B62412">
          <w:rPr>
            <w:noProof/>
            <w:webHidden/>
          </w:rPr>
          <w:instrText xml:space="preserve"> PAGEREF _Toc85717937 \h </w:instrText>
        </w:r>
        <w:r w:rsidR="00B62412">
          <w:rPr>
            <w:noProof/>
            <w:webHidden/>
          </w:rPr>
        </w:r>
        <w:r w:rsidR="00B62412">
          <w:rPr>
            <w:noProof/>
            <w:webHidden/>
          </w:rPr>
          <w:fldChar w:fldCharType="separate"/>
        </w:r>
        <w:r w:rsidR="00617C57">
          <w:rPr>
            <w:noProof/>
            <w:webHidden/>
          </w:rPr>
          <w:t>21</w:t>
        </w:r>
        <w:r w:rsidR="00B62412">
          <w:rPr>
            <w:noProof/>
            <w:webHidden/>
          </w:rPr>
          <w:fldChar w:fldCharType="end"/>
        </w:r>
      </w:hyperlink>
    </w:p>
    <w:p w14:paraId="4B4D158A" w14:textId="6160B4B6" w:rsidR="00B62412" w:rsidRDefault="007A4B7E">
      <w:pPr>
        <w:pStyle w:val="Obsah1"/>
        <w:rPr>
          <w:rFonts w:eastAsiaTheme="minorEastAsia"/>
          <w:caps w:val="0"/>
          <w:noProof/>
          <w:sz w:val="22"/>
          <w:szCs w:val="22"/>
          <w:lang w:eastAsia="cs-CZ"/>
        </w:rPr>
      </w:pPr>
      <w:hyperlink w:anchor="_Toc85717938" w:history="1">
        <w:r w:rsidR="00B62412" w:rsidRPr="0070622D">
          <w:rPr>
            <w:rStyle w:val="Hypertextovodkaz"/>
          </w:rPr>
          <w:t>11.</w:t>
        </w:r>
        <w:r w:rsidR="00B62412">
          <w:rPr>
            <w:rFonts w:eastAsiaTheme="minorEastAsia"/>
            <w:caps w:val="0"/>
            <w:noProof/>
            <w:sz w:val="22"/>
            <w:szCs w:val="22"/>
            <w:lang w:eastAsia="cs-CZ"/>
          </w:rPr>
          <w:tab/>
        </w:r>
        <w:r w:rsidR="00B62412" w:rsidRPr="0070622D">
          <w:rPr>
            <w:rStyle w:val="Hypertextovodkaz"/>
          </w:rPr>
          <w:t>JAZYK NABÍDEK A KOMUNIKAČNÍ JAZYK</w:t>
        </w:r>
        <w:r w:rsidR="00B62412">
          <w:rPr>
            <w:noProof/>
            <w:webHidden/>
          </w:rPr>
          <w:tab/>
        </w:r>
        <w:r w:rsidR="00B62412">
          <w:rPr>
            <w:noProof/>
            <w:webHidden/>
          </w:rPr>
          <w:fldChar w:fldCharType="begin"/>
        </w:r>
        <w:r w:rsidR="00B62412">
          <w:rPr>
            <w:noProof/>
            <w:webHidden/>
          </w:rPr>
          <w:instrText xml:space="preserve"> PAGEREF _Toc85717938 \h </w:instrText>
        </w:r>
        <w:r w:rsidR="00B62412">
          <w:rPr>
            <w:noProof/>
            <w:webHidden/>
          </w:rPr>
        </w:r>
        <w:r w:rsidR="00B62412">
          <w:rPr>
            <w:noProof/>
            <w:webHidden/>
          </w:rPr>
          <w:fldChar w:fldCharType="separate"/>
        </w:r>
        <w:r w:rsidR="00617C57">
          <w:rPr>
            <w:noProof/>
            <w:webHidden/>
          </w:rPr>
          <w:t>21</w:t>
        </w:r>
        <w:r w:rsidR="00B62412">
          <w:rPr>
            <w:noProof/>
            <w:webHidden/>
          </w:rPr>
          <w:fldChar w:fldCharType="end"/>
        </w:r>
      </w:hyperlink>
    </w:p>
    <w:p w14:paraId="67401E8E" w14:textId="13DC97EB" w:rsidR="00B62412" w:rsidRDefault="007A4B7E">
      <w:pPr>
        <w:pStyle w:val="Obsah1"/>
        <w:rPr>
          <w:rFonts w:eastAsiaTheme="minorEastAsia"/>
          <w:caps w:val="0"/>
          <w:noProof/>
          <w:sz w:val="22"/>
          <w:szCs w:val="22"/>
          <w:lang w:eastAsia="cs-CZ"/>
        </w:rPr>
      </w:pPr>
      <w:hyperlink w:anchor="_Toc85717939" w:history="1">
        <w:r w:rsidR="00B62412" w:rsidRPr="0070622D">
          <w:rPr>
            <w:rStyle w:val="Hypertextovodkaz"/>
          </w:rPr>
          <w:t>12.</w:t>
        </w:r>
        <w:r w:rsidR="00B62412">
          <w:rPr>
            <w:rFonts w:eastAsiaTheme="minorEastAsia"/>
            <w:caps w:val="0"/>
            <w:noProof/>
            <w:sz w:val="22"/>
            <w:szCs w:val="22"/>
            <w:lang w:eastAsia="cs-CZ"/>
          </w:rPr>
          <w:tab/>
        </w:r>
        <w:r w:rsidR="00B62412" w:rsidRPr="0070622D">
          <w:rPr>
            <w:rStyle w:val="Hypertextovodkaz"/>
          </w:rPr>
          <w:t>OBSAH a PODÁVÁNÍ NABÍDEK</w:t>
        </w:r>
        <w:r w:rsidR="00B62412">
          <w:rPr>
            <w:noProof/>
            <w:webHidden/>
          </w:rPr>
          <w:tab/>
        </w:r>
        <w:r w:rsidR="00B62412">
          <w:rPr>
            <w:noProof/>
            <w:webHidden/>
          </w:rPr>
          <w:fldChar w:fldCharType="begin"/>
        </w:r>
        <w:r w:rsidR="00B62412">
          <w:rPr>
            <w:noProof/>
            <w:webHidden/>
          </w:rPr>
          <w:instrText xml:space="preserve"> PAGEREF _Toc85717939 \h </w:instrText>
        </w:r>
        <w:r w:rsidR="00B62412">
          <w:rPr>
            <w:noProof/>
            <w:webHidden/>
          </w:rPr>
        </w:r>
        <w:r w:rsidR="00B62412">
          <w:rPr>
            <w:noProof/>
            <w:webHidden/>
          </w:rPr>
          <w:fldChar w:fldCharType="separate"/>
        </w:r>
        <w:r w:rsidR="00617C57">
          <w:rPr>
            <w:noProof/>
            <w:webHidden/>
          </w:rPr>
          <w:t>21</w:t>
        </w:r>
        <w:r w:rsidR="00B62412">
          <w:rPr>
            <w:noProof/>
            <w:webHidden/>
          </w:rPr>
          <w:fldChar w:fldCharType="end"/>
        </w:r>
      </w:hyperlink>
    </w:p>
    <w:p w14:paraId="21E11C1B" w14:textId="381E038D" w:rsidR="00B62412" w:rsidRDefault="007A4B7E">
      <w:pPr>
        <w:pStyle w:val="Obsah1"/>
        <w:rPr>
          <w:rFonts w:eastAsiaTheme="minorEastAsia"/>
          <w:caps w:val="0"/>
          <w:noProof/>
          <w:sz w:val="22"/>
          <w:szCs w:val="22"/>
          <w:lang w:eastAsia="cs-CZ"/>
        </w:rPr>
      </w:pPr>
      <w:hyperlink w:anchor="_Toc85717940" w:history="1">
        <w:r w:rsidR="00B62412" w:rsidRPr="0070622D">
          <w:rPr>
            <w:rStyle w:val="Hypertextovodkaz"/>
          </w:rPr>
          <w:t>13.</w:t>
        </w:r>
        <w:r w:rsidR="00B62412">
          <w:rPr>
            <w:rFonts w:eastAsiaTheme="minorEastAsia"/>
            <w:caps w:val="0"/>
            <w:noProof/>
            <w:sz w:val="22"/>
            <w:szCs w:val="22"/>
            <w:lang w:eastAsia="cs-CZ"/>
          </w:rPr>
          <w:tab/>
        </w:r>
        <w:r w:rsidR="00B62412" w:rsidRPr="0070622D">
          <w:rPr>
            <w:rStyle w:val="Hypertextovodkaz"/>
          </w:rPr>
          <w:t>POŽADAVKY NA ZPRACOVÁNÍ NABÍDKOVÉ CENY</w:t>
        </w:r>
        <w:r w:rsidR="00B62412">
          <w:rPr>
            <w:noProof/>
            <w:webHidden/>
          </w:rPr>
          <w:tab/>
        </w:r>
        <w:r w:rsidR="00B62412">
          <w:rPr>
            <w:noProof/>
            <w:webHidden/>
          </w:rPr>
          <w:fldChar w:fldCharType="begin"/>
        </w:r>
        <w:r w:rsidR="00B62412">
          <w:rPr>
            <w:noProof/>
            <w:webHidden/>
          </w:rPr>
          <w:instrText xml:space="preserve"> PAGEREF _Toc85717940 \h </w:instrText>
        </w:r>
        <w:r w:rsidR="00B62412">
          <w:rPr>
            <w:noProof/>
            <w:webHidden/>
          </w:rPr>
        </w:r>
        <w:r w:rsidR="00B62412">
          <w:rPr>
            <w:noProof/>
            <w:webHidden/>
          </w:rPr>
          <w:fldChar w:fldCharType="separate"/>
        </w:r>
        <w:r w:rsidR="00617C57">
          <w:rPr>
            <w:noProof/>
            <w:webHidden/>
          </w:rPr>
          <w:t>23</w:t>
        </w:r>
        <w:r w:rsidR="00B62412">
          <w:rPr>
            <w:noProof/>
            <w:webHidden/>
          </w:rPr>
          <w:fldChar w:fldCharType="end"/>
        </w:r>
      </w:hyperlink>
    </w:p>
    <w:p w14:paraId="54000E93" w14:textId="7728B934" w:rsidR="00B62412" w:rsidRDefault="007A4B7E">
      <w:pPr>
        <w:pStyle w:val="Obsah1"/>
        <w:rPr>
          <w:rFonts w:eastAsiaTheme="minorEastAsia"/>
          <w:caps w:val="0"/>
          <w:noProof/>
          <w:sz w:val="22"/>
          <w:szCs w:val="22"/>
          <w:lang w:eastAsia="cs-CZ"/>
        </w:rPr>
      </w:pPr>
      <w:hyperlink w:anchor="_Toc85717941" w:history="1">
        <w:r w:rsidR="00B62412" w:rsidRPr="0070622D">
          <w:rPr>
            <w:rStyle w:val="Hypertextovodkaz"/>
          </w:rPr>
          <w:t>14.</w:t>
        </w:r>
        <w:r w:rsidR="00B62412">
          <w:rPr>
            <w:rFonts w:eastAsiaTheme="minorEastAsia"/>
            <w:caps w:val="0"/>
            <w:noProof/>
            <w:sz w:val="22"/>
            <w:szCs w:val="22"/>
            <w:lang w:eastAsia="cs-CZ"/>
          </w:rPr>
          <w:tab/>
        </w:r>
        <w:r w:rsidR="00B62412" w:rsidRPr="0070622D">
          <w:rPr>
            <w:rStyle w:val="Hypertextovodkaz"/>
          </w:rPr>
          <w:t>VARIANTY NABÍDKY A VÝHRADA ZMĚNY DODAVATELE</w:t>
        </w:r>
        <w:r w:rsidR="00B62412">
          <w:rPr>
            <w:noProof/>
            <w:webHidden/>
          </w:rPr>
          <w:tab/>
        </w:r>
        <w:r w:rsidR="00B62412">
          <w:rPr>
            <w:noProof/>
            <w:webHidden/>
          </w:rPr>
          <w:fldChar w:fldCharType="begin"/>
        </w:r>
        <w:r w:rsidR="00B62412">
          <w:rPr>
            <w:noProof/>
            <w:webHidden/>
          </w:rPr>
          <w:instrText xml:space="preserve"> PAGEREF _Toc85717941 \h </w:instrText>
        </w:r>
        <w:r w:rsidR="00B62412">
          <w:rPr>
            <w:noProof/>
            <w:webHidden/>
          </w:rPr>
        </w:r>
        <w:r w:rsidR="00B62412">
          <w:rPr>
            <w:noProof/>
            <w:webHidden/>
          </w:rPr>
          <w:fldChar w:fldCharType="separate"/>
        </w:r>
        <w:r w:rsidR="00617C57">
          <w:rPr>
            <w:noProof/>
            <w:webHidden/>
          </w:rPr>
          <w:t>24</w:t>
        </w:r>
        <w:r w:rsidR="00B62412">
          <w:rPr>
            <w:noProof/>
            <w:webHidden/>
          </w:rPr>
          <w:fldChar w:fldCharType="end"/>
        </w:r>
      </w:hyperlink>
    </w:p>
    <w:p w14:paraId="213C0448" w14:textId="2EFAE2B5" w:rsidR="00B62412" w:rsidRDefault="007A4B7E">
      <w:pPr>
        <w:pStyle w:val="Obsah1"/>
        <w:rPr>
          <w:rFonts w:eastAsiaTheme="minorEastAsia"/>
          <w:caps w:val="0"/>
          <w:noProof/>
          <w:sz w:val="22"/>
          <w:szCs w:val="22"/>
          <w:lang w:eastAsia="cs-CZ"/>
        </w:rPr>
      </w:pPr>
      <w:hyperlink w:anchor="_Toc85717942" w:history="1">
        <w:r w:rsidR="00B62412" w:rsidRPr="0070622D">
          <w:rPr>
            <w:rStyle w:val="Hypertextovodkaz"/>
          </w:rPr>
          <w:t>15.</w:t>
        </w:r>
        <w:r w:rsidR="00B62412">
          <w:rPr>
            <w:rFonts w:eastAsiaTheme="minorEastAsia"/>
            <w:caps w:val="0"/>
            <w:noProof/>
            <w:sz w:val="22"/>
            <w:szCs w:val="22"/>
            <w:lang w:eastAsia="cs-CZ"/>
          </w:rPr>
          <w:tab/>
        </w:r>
        <w:r w:rsidR="00B62412" w:rsidRPr="0070622D">
          <w:rPr>
            <w:rStyle w:val="Hypertextovodkaz"/>
          </w:rPr>
          <w:t>OTEVÍRÁNÍ NABÍDEK</w:t>
        </w:r>
        <w:r w:rsidR="00B62412">
          <w:rPr>
            <w:noProof/>
            <w:webHidden/>
          </w:rPr>
          <w:tab/>
        </w:r>
        <w:r w:rsidR="00B62412">
          <w:rPr>
            <w:noProof/>
            <w:webHidden/>
          </w:rPr>
          <w:fldChar w:fldCharType="begin"/>
        </w:r>
        <w:r w:rsidR="00B62412">
          <w:rPr>
            <w:noProof/>
            <w:webHidden/>
          </w:rPr>
          <w:instrText xml:space="preserve"> PAGEREF _Toc85717942 \h </w:instrText>
        </w:r>
        <w:r w:rsidR="00B62412">
          <w:rPr>
            <w:noProof/>
            <w:webHidden/>
          </w:rPr>
        </w:r>
        <w:r w:rsidR="00B62412">
          <w:rPr>
            <w:noProof/>
            <w:webHidden/>
          </w:rPr>
          <w:fldChar w:fldCharType="separate"/>
        </w:r>
        <w:r w:rsidR="00617C57">
          <w:rPr>
            <w:noProof/>
            <w:webHidden/>
          </w:rPr>
          <w:t>25</w:t>
        </w:r>
        <w:r w:rsidR="00B62412">
          <w:rPr>
            <w:noProof/>
            <w:webHidden/>
          </w:rPr>
          <w:fldChar w:fldCharType="end"/>
        </w:r>
      </w:hyperlink>
    </w:p>
    <w:p w14:paraId="167D00B2" w14:textId="1FE21200" w:rsidR="00B62412" w:rsidRDefault="007A4B7E">
      <w:pPr>
        <w:pStyle w:val="Obsah1"/>
        <w:rPr>
          <w:rFonts w:eastAsiaTheme="minorEastAsia"/>
          <w:caps w:val="0"/>
          <w:noProof/>
          <w:sz w:val="22"/>
          <w:szCs w:val="22"/>
          <w:lang w:eastAsia="cs-CZ"/>
        </w:rPr>
      </w:pPr>
      <w:hyperlink w:anchor="_Toc85717943" w:history="1">
        <w:r w:rsidR="00B62412" w:rsidRPr="0070622D">
          <w:rPr>
            <w:rStyle w:val="Hypertextovodkaz"/>
          </w:rPr>
          <w:t>16.</w:t>
        </w:r>
        <w:r w:rsidR="00B62412">
          <w:rPr>
            <w:rFonts w:eastAsiaTheme="minorEastAsia"/>
            <w:caps w:val="0"/>
            <w:noProof/>
            <w:sz w:val="22"/>
            <w:szCs w:val="22"/>
            <w:lang w:eastAsia="cs-CZ"/>
          </w:rPr>
          <w:tab/>
        </w:r>
        <w:r w:rsidR="00B62412" w:rsidRPr="0070622D">
          <w:rPr>
            <w:rStyle w:val="Hypertextovodkaz"/>
          </w:rPr>
          <w:t>POSOUZENÍ SPLNĚNÍ PODMÍNEK ÚČASTI</w:t>
        </w:r>
        <w:r w:rsidR="00B62412">
          <w:rPr>
            <w:noProof/>
            <w:webHidden/>
          </w:rPr>
          <w:tab/>
        </w:r>
        <w:r w:rsidR="00B62412">
          <w:rPr>
            <w:noProof/>
            <w:webHidden/>
          </w:rPr>
          <w:fldChar w:fldCharType="begin"/>
        </w:r>
        <w:r w:rsidR="00B62412">
          <w:rPr>
            <w:noProof/>
            <w:webHidden/>
          </w:rPr>
          <w:instrText xml:space="preserve"> PAGEREF _Toc85717943 \h </w:instrText>
        </w:r>
        <w:r w:rsidR="00B62412">
          <w:rPr>
            <w:noProof/>
            <w:webHidden/>
          </w:rPr>
        </w:r>
        <w:r w:rsidR="00B62412">
          <w:rPr>
            <w:noProof/>
            <w:webHidden/>
          </w:rPr>
          <w:fldChar w:fldCharType="separate"/>
        </w:r>
        <w:r w:rsidR="00617C57">
          <w:rPr>
            <w:noProof/>
            <w:webHidden/>
          </w:rPr>
          <w:t>25</w:t>
        </w:r>
        <w:r w:rsidR="00B62412">
          <w:rPr>
            <w:noProof/>
            <w:webHidden/>
          </w:rPr>
          <w:fldChar w:fldCharType="end"/>
        </w:r>
      </w:hyperlink>
    </w:p>
    <w:p w14:paraId="54906B87" w14:textId="2F40812F" w:rsidR="00B62412" w:rsidRDefault="007A4B7E">
      <w:pPr>
        <w:pStyle w:val="Obsah1"/>
        <w:rPr>
          <w:rFonts w:eastAsiaTheme="minorEastAsia"/>
          <w:caps w:val="0"/>
          <w:noProof/>
          <w:sz w:val="22"/>
          <w:szCs w:val="22"/>
          <w:lang w:eastAsia="cs-CZ"/>
        </w:rPr>
      </w:pPr>
      <w:hyperlink w:anchor="_Toc85717944" w:history="1">
        <w:r w:rsidR="00B62412" w:rsidRPr="0070622D">
          <w:rPr>
            <w:rStyle w:val="Hypertextovodkaz"/>
          </w:rPr>
          <w:t>17.</w:t>
        </w:r>
        <w:r w:rsidR="00B62412">
          <w:rPr>
            <w:rFonts w:eastAsiaTheme="minorEastAsia"/>
            <w:caps w:val="0"/>
            <w:noProof/>
            <w:sz w:val="22"/>
            <w:szCs w:val="22"/>
            <w:lang w:eastAsia="cs-CZ"/>
          </w:rPr>
          <w:tab/>
        </w:r>
        <w:r w:rsidR="00B62412" w:rsidRPr="0070622D">
          <w:rPr>
            <w:rStyle w:val="Hypertextovodkaz"/>
          </w:rPr>
          <w:t>HODNOCENÍ NABÍDEK</w:t>
        </w:r>
        <w:r w:rsidR="00B62412">
          <w:rPr>
            <w:noProof/>
            <w:webHidden/>
          </w:rPr>
          <w:tab/>
        </w:r>
        <w:r w:rsidR="00B62412">
          <w:rPr>
            <w:noProof/>
            <w:webHidden/>
          </w:rPr>
          <w:fldChar w:fldCharType="begin"/>
        </w:r>
        <w:r w:rsidR="00B62412">
          <w:rPr>
            <w:noProof/>
            <w:webHidden/>
          </w:rPr>
          <w:instrText xml:space="preserve"> PAGEREF _Toc85717944 \h </w:instrText>
        </w:r>
        <w:r w:rsidR="00B62412">
          <w:rPr>
            <w:noProof/>
            <w:webHidden/>
          </w:rPr>
        </w:r>
        <w:r w:rsidR="00B62412">
          <w:rPr>
            <w:noProof/>
            <w:webHidden/>
          </w:rPr>
          <w:fldChar w:fldCharType="separate"/>
        </w:r>
        <w:r w:rsidR="00617C57">
          <w:rPr>
            <w:noProof/>
            <w:webHidden/>
          </w:rPr>
          <w:t>25</w:t>
        </w:r>
        <w:r w:rsidR="00B62412">
          <w:rPr>
            <w:noProof/>
            <w:webHidden/>
          </w:rPr>
          <w:fldChar w:fldCharType="end"/>
        </w:r>
      </w:hyperlink>
    </w:p>
    <w:p w14:paraId="437A0318" w14:textId="5A2D21D2" w:rsidR="00B62412" w:rsidRDefault="007A4B7E">
      <w:pPr>
        <w:pStyle w:val="Obsah1"/>
        <w:rPr>
          <w:rFonts w:eastAsiaTheme="minorEastAsia"/>
          <w:caps w:val="0"/>
          <w:noProof/>
          <w:sz w:val="22"/>
          <w:szCs w:val="22"/>
          <w:lang w:eastAsia="cs-CZ"/>
        </w:rPr>
      </w:pPr>
      <w:hyperlink w:anchor="_Toc85717945" w:history="1">
        <w:r w:rsidR="00B62412" w:rsidRPr="0070622D">
          <w:rPr>
            <w:rStyle w:val="Hypertextovodkaz"/>
          </w:rPr>
          <w:t>18.</w:t>
        </w:r>
        <w:r w:rsidR="00B62412">
          <w:rPr>
            <w:rFonts w:eastAsiaTheme="minorEastAsia"/>
            <w:caps w:val="0"/>
            <w:noProof/>
            <w:sz w:val="22"/>
            <w:szCs w:val="22"/>
            <w:lang w:eastAsia="cs-CZ"/>
          </w:rPr>
          <w:tab/>
        </w:r>
        <w:r w:rsidR="00B62412" w:rsidRPr="0070622D">
          <w:rPr>
            <w:rStyle w:val="Hypertextovodkaz"/>
          </w:rPr>
          <w:t>ZRUŠENÍ ZADÁVACÍHO ŘÍZENÍ</w:t>
        </w:r>
        <w:r w:rsidR="00B62412">
          <w:rPr>
            <w:noProof/>
            <w:webHidden/>
          </w:rPr>
          <w:tab/>
        </w:r>
        <w:r w:rsidR="00B62412">
          <w:rPr>
            <w:noProof/>
            <w:webHidden/>
          </w:rPr>
          <w:fldChar w:fldCharType="begin"/>
        </w:r>
        <w:r w:rsidR="00B62412">
          <w:rPr>
            <w:noProof/>
            <w:webHidden/>
          </w:rPr>
          <w:instrText xml:space="preserve"> PAGEREF _Toc85717945 \h </w:instrText>
        </w:r>
        <w:r w:rsidR="00B62412">
          <w:rPr>
            <w:noProof/>
            <w:webHidden/>
          </w:rPr>
        </w:r>
        <w:r w:rsidR="00B62412">
          <w:rPr>
            <w:noProof/>
            <w:webHidden/>
          </w:rPr>
          <w:fldChar w:fldCharType="separate"/>
        </w:r>
        <w:r w:rsidR="00617C57">
          <w:rPr>
            <w:noProof/>
            <w:webHidden/>
          </w:rPr>
          <w:t>25</w:t>
        </w:r>
        <w:r w:rsidR="00B62412">
          <w:rPr>
            <w:noProof/>
            <w:webHidden/>
          </w:rPr>
          <w:fldChar w:fldCharType="end"/>
        </w:r>
      </w:hyperlink>
    </w:p>
    <w:p w14:paraId="3AD57C85" w14:textId="4E231FA4" w:rsidR="00B62412" w:rsidRDefault="007A4B7E">
      <w:pPr>
        <w:pStyle w:val="Obsah1"/>
        <w:rPr>
          <w:rFonts w:eastAsiaTheme="minorEastAsia"/>
          <w:caps w:val="0"/>
          <w:noProof/>
          <w:sz w:val="22"/>
          <w:szCs w:val="22"/>
          <w:lang w:eastAsia="cs-CZ"/>
        </w:rPr>
      </w:pPr>
      <w:hyperlink w:anchor="_Toc85717946" w:history="1">
        <w:r w:rsidR="00B62412" w:rsidRPr="0070622D">
          <w:rPr>
            <w:rStyle w:val="Hypertextovodkaz"/>
          </w:rPr>
          <w:t>19.</w:t>
        </w:r>
        <w:r w:rsidR="00B62412">
          <w:rPr>
            <w:rFonts w:eastAsiaTheme="minorEastAsia"/>
            <w:caps w:val="0"/>
            <w:noProof/>
            <w:sz w:val="22"/>
            <w:szCs w:val="22"/>
            <w:lang w:eastAsia="cs-CZ"/>
          </w:rPr>
          <w:tab/>
        </w:r>
        <w:r w:rsidR="00B62412" w:rsidRPr="0070622D">
          <w:rPr>
            <w:rStyle w:val="Hypertextovodkaz"/>
          </w:rPr>
          <w:t>UZAVŘENÍ SMLOUVY</w:t>
        </w:r>
        <w:r w:rsidR="00B62412">
          <w:rPr>
            <w:noProof/>
            <w:webHidden/>
          </w:rPr>
          <w:tab/>
        </w:r>
        <w:r w:rsidR="00B62412">
          <w:rPr>
            <w:noProof/>
            <w:webHidden/>
          </w:rPr>
          <w:fldChar w:fldCharType="begin"/>
        </w:r>
        <w:r w:rsidR="00B62412">
          <w:rPr>
            <w:noProof/>
            <w:webHidden/>
          </w:rPr>
          <w:instrText xml:space="preserve"> PAGEREF _Toc85717946 \h </w:instrText>
        </w:r>
        <w:r w:rsidR="00B62412">
          <w:rPr>
            <w:noProof/>
            <w:webHidden/>
          </w:rPr>
        </w:r>
        <w:r w:rsidR="00B62412">
          <w:rPr>
            <w:noProof/>
            <w:webHidden/>
          </w:rPr>
          <w:fldChar w:fldCharType="separate"/>
        </w:r>
        <w:r w:rsidR="00617C57">
          <w:rPr>
            <w:noProof/>
            <w:webHidden/>
          </w:rPr>
          <w:t>26</w:t>
        </w:r>
        <w:r w:rsidR="00B62412">
          <w:rPr>
            <w:noProof/>
            <w:webHidden/>
          </w:rPr>
          <w:fldChar w:fldCharType="end"/>
        </w:r>
      </w:hyperlink>
    </w:p>
    <w:p w14:paraId="2B16DB20" w14:textId="6D965356" w:rsidR="00B62412" w:rsidRDefault="007A4B7E">
      <w:pPr>
        <w:pStyle w:val="Obsah1"/>
        <w:rPr>
          <w:rFonts w:eastAsiaTheme="minorEastAsia"/>
          <w:caps w:val="0"/>
          <w:noProof/>
          <w:sz w:val="22"/>
          <w:szCs w:val="22"/>
          <w:lang w:eastAsia="cs-CZ"/>
        </w:rPr>
      </w:pPr>
      <w:hyperlink w:anchor="_Toc85717947" w:history="1">
        <w:r w:rsidR="00B62412" w:rsidRPr="0070622D">
          <w:rPr>
            <w:rStyle w:val="Hypertextovodkaz"/>
          </w:rPr>
          <w:t>20.</w:t>
        </w:r>
        <w:r w:rsidR="00B62412">
          <w:rPr>
            <w:rFonts w:eastAsiaTheme="minorEastAsia"/>
            <w:caps w:val="0"/>
            <w:noProof/>
            <w:sz w:val="22"/>
            <w:szCs w:val="22"/>
            <w:lang w:eastAsia="cs-CZ"/>
          </w:rPr>
          <w:tab/>
        </w:r>
        <w:r w:rsidR="00B62412" w:rsidRPr="0070622D">
          <w:rPr>
            <w:rStyle w:val="Hypertextovodkaz"/>
          </w:rPr>
          <w:t>OCHRANA INFORMACÍ</w:t>
        </w:r>
        <w:r w:rsidR="00B62412">
          <w:rPr>
            <w:noProof/>
            <w:webHidden/>
          </w:rPr>
          <w:tab/>
        </w:r>
        <w:r w:rsidR="00B62412">
          <w:rPr>
            <w:noProof/>
            <w:webHidden/>
          </w:rPr>
          <w:fldChar w:fldCharType="begin"/>
        </w:r>
        <w:r w:rsidR="00B62412">
          <w:rPr>
            <w:noProof/>
            <w:webHidden/>
          </w:rPr>
          <w:instrText xml:space="preserve"> PAGEREF _Toc85717947 \h </w:instrText>
        </w:r>
        <w:r w:rsidR="00B62412">
          <w:rPr>
            <w:noProof/>
            <w:webHidden/>
          </w:rPr>
        </w:r>
        <w:r w:rsidR="00B62412">
          <w:rPr>
            <w:noProof/>
            <w:webHidden/>
          </w:rPr>
          <w:fldChar w:fldCharType="separate"/>
        </w:r>
        <w:r w:rsidR="00617C57">
          <w:rPr>
            <w:noProof/>
            <w:webHidden/>
          </w:rPr>
          <w:t>29</w:t>
        </w:r>
        <w:r w:rsidR="00B62412">
          <w:rPr>
            <w:noProof/>
            <w:webHidden/>
          </w:rPr>
          <w:fldChar w:fldCharType="end"/>
        </w:r>
      </w:hyperlink>
    </w:p>
    <w:p w14:paraId="26E1282D" w14:textId="3A74F7FA" w:rsidR="00B62412" w:rsidRDefault="007A4B7E">
      <w:pPr>
        <w:pStyle w:val="Obsah1"/>
        <w:rPr>
          <w:rFonts w:eastAsiaTheme="minorEastAsia"/>
          <w:caps w:val="0"/>
          <w:noProof/>
          <w:sz w:val="22"/>
          <w:szCs w:val="22"/>
          <w:lang w:eastAsia="cs-CZ"/>
        </w:rPr>
      </w:pPr>
      <w:hyperlink w:anchor="_Toc85717948" w:history="1">
        <w:r w:rsidR="00B62412" w:rsidRPr="0070622D">
          <w:rPr>
            <w:rStyle w:val="Hypertextovodkaz"/>
          </w:rPr>
          <w:t>21.</w:t>
        </w:r>
        <w:r w:rsidR="00B62412">
          <w:rPr>
            <w:rFonts w:eastAsiaTheme="minorEastAsia"/>
            <w:caps w:val="0"/>
            <w:noProof/>
            <w:sz w:val="22"/>
            <w:szCs w:val="22"/>
            <w:lang w:eastAsia="cs-CZ"/>
          </w:rPr>
          <w:tab/>
        </w:r>
        <w:r w:rsidR="00B62412" w:rsidRPr="0070622D">
          <w:rPr>
            <w:rStyle w:val="Hypertextovodkaz"/>
          </w:rPr>
          <w:t>ZADÁVACÍ LHŮTA A JISTOTA ZA NABÍDKU</w:t>
        </w:r>
        <w:r w:rsidR="00B62412">
          <w:rPr>
            <w:noProof/>
            <w:webHidden/>
          </w:rPr>
          <w:tab/>
        </w:r>
        <w:r w:rsidR="00B62412">
          <w:rPr>
            <w:noProof/>
            <w:webHidden/>
          </w:rPr>
          <w:fldChar w:fldCharType="begin"/>
        </w:r>
        <w:r w:rsidR="00B62412">
          <w:rPr>
            <w:noProof/>
            <w:webHidden/>
          </w:rPr>
          <w:instrText xml:space="preserve"> PAGEREF _Toc85717948 \h </w:instrText>
        </w:r>
        <w:r w:rsidR="00B62412">
          <w:rPr>
            <w:noProof/>
            <w:webHidden/>
          </w:rPr>
        </w:r>
        <w:r w:rsidR="00B62412">
          <w:rPr>
            <w:noProof/>
            <w:webHidden/>
          </w:rPr>
          <w:fldChar w:fldCharType="separate"/>
        </w:r>
        <w:r w:rsidR="00617C57">
          <w:rPr>
            <w:noProof/>
            <w:webHidden/>
          </w:rPr>
          <w:t>29</w:t>
        </w:r>
        <w:r w:rsidR="00B62412">
          <w:rPr>
            <w:noProof/>
            <w:webHidden/>
          </w:rPr>
          <w:fldChar w:fldCharType="end"/>
        </w:r>
      </w:hyperlink>
    </w:p>
    <w:p w14:paraId="26CF201D" w14:textId="7DD18050" w:rsidR="00B62412" w:rsidRDefault="007A4B7E">
      <w:pPr>
        <w:pStyle w:val="Obsah1"/>
        <w:rPr>
          <w:rFonts w:eastAsiaTheme="minorEastAsia"/>
          <w:caps w:val="0"/>
          <w:noProof/>
          <w:sz w:val="22"/>
          <w:szCs w:val="22"/>
          <w:lang w:eastAsia="cs-CZ"/>
        </w:rPr>
      </w:pPr>
      <w:hyperlink w:anchor="_Toc85717949" w:history="1">
        <w:r w:rsidR="00B62412" w:rsidRPr="0070622D">
          <w:rPr>
            <w:rStyle w:val="Hypertextovodkaz"/>
          </w:rPr>
          <w:t>22.</w:t>
        </w:r>
        <w:r w:rsidR="00B62412">
          <w:rPr>
            <w:rFonts w:eastAsiaTheme="minorEastAsia"/>
            <w:caps w:val="0"/>
            <w:noProof/>
            <w:sz w:val="22"/>
            <w:szCs w:val="22"/>
            <w:lang w:eastAsia="cs-CZ"/>
          </w:rPr>
          <w:tab/>
        </w:r>
        <w:r w:rsidR="00B62412" w:rsidRPr="0070622D">
          <w:rPr>
            <w:rStyle w:val="Hypertextovodkaz"/>
          </w:rPr>
          <w:t>SOCIÁLNĚ A ENVIRONMENTÁLNĚ ODPOVĚDNÉ ZADÁVÁNÍ, INOVACE</w:t>
        </w:r>
        <w:r w:rsidR="00B62412">
          <w:rPr>
            <w:noProof/>
            <w:webHidden/>
          </w:rPr>
          <w:tab/>
        </w:r>
        <w:r w:rsidR="00B62412">
          <w:rPr>
            <w:noProof/>
            <w:webHidden/>
          </w:rPr>
          <w:fldChar w:fldCharType="begin"/>
        </w:r>
        <w:r w:rsidR="00B62412">
          <w:rPr>
            <w:noProof/>
            <w:webHidden/>
          </w:rPr>
          <w:instrText xml:space="preserve"> PAGEREF _Toc85717949 \h </w:instrText>
        </w:r>
        <w:r w:rsidR="00B62412">
          <w:rPr>
            <w:noProof/>
            <w:webHidden/>
          </w:rPr>
        </w:r>
        <w:r w:rsidR="00B62412">
          <w:rPr>
            <w:noProof/>
            <w:webHidden/>
          </w:rPr>
          <w:fldChar w:fldCharType="separate"/>
        </w:r>
        <w:r w:rsidR="00617C57">
          <w:rPr>
            <w:noProof/>
            <w:webHidden/>
          </w:rPr>
          <w:t>30</w:t>
        </w:r>
        <w:r w:rsidR="00B62412">
          <w:rPr>
            <w:noProof/>
            <w:webHidden/>
          </w:rPr>
          <w:fldChar w:fldCharType="end"/>
        </w:r>
      </w:hyperlink>
    </w:p>
    <w:p w14:paraId="730FC33C" w14:textId="1CFB93EF" w:rsidR="00B62412" w:rsidRDefault="007A4B7E">
      <w:pPr>
        <w:pStyle w:val="Obsah1"/>
        <w:rPr>
          <w:rFonts w:eastAsiaTheme="minorEastAsia"/>
          <w:caps w:val="0"/>
          <w:noProof/>
          <w:sz w:val="22"/>
          <w:szCs w:val="22"/>
          <w:lang w:eastAsia="cs-CZ"/>
        </w:rPr>
      </w:pPr>
      <w:hyperlink w:anchor="_Toc85717950" w:history="1">
        <w:r w:rsidR="00B62412" w:rsidRPr="0070622D">
          <w:rPr>
            <w:rStyle w:val="Hypertextovodkaz"/>
          </w:rPr>
          <w:t>23.</w:t>
        </w:r>
        <w:r w:rsidR="00B62412">
          <w:rPr>
            <w:rFonts w:eastAsiaTheme="minorEastAsia"/>
            <w:caps w:val="0"/>
            <w:noProof/>
            <w:sz w:val="22"/>
            <w:szCs w:val="22"/>
            <w:lang w:eastAsia="cs-CZ"/>
          </w:rPr>
          <w:tab/>
        </w:r>
        <w:r w:rsidR="00B62412" w:rsidRPr="0070622D">
          <w:rPr>
            <w:rStyle w:val="Hypertextovodkaz"/>
          </w:rPr>
          <w:t>PŘÍLOHY TĚCHTO POKYNŮ</w:t>
        </w:r>
        <w:r w:rsidR="00B62412">
          <w:rPr>
            <w:noProof/>
            <w:webHidden/>
          </w:rPr>
          <w:tab/>
        </w:r>
        <w:r w:rsidR="00B62412">
          <w:rPr>
            <w:noProof/>
            <w:webHidden/>
          </w:rPr>
          <w:fldChar w:fldCharType="begin"/>
        </w:r>
        <w:r w:rsidR="00B62412">
          <w:rPr>
            <w:noProof/>
            <w:webHidden/>
          </w:rPr>
          <w:instrText xml:space="preserve"> PAGEREF _Toc85717950 \h </w:instrText>
        </w:r>
        <w:r w:rsidR="00B62412">
          <w:rPr>
            <w:noProof/>
            <w:webHidden/>
          </w:rPr>
        </w:r>
        <w:r w:rsidR="00B62412">
          <w:rPr>
            <w:noProof/>
            <w:webHidden/>
          </w:rPr>
          <w:fldChar w:fldCharType="separate"/>
        </w:r>
        <w:r w:rsidR="00617C57">
          <w:rPr>
            <w:noProof/>
            <w:webHidden/>
          </w:rPr>
          <w:t>30</w:t>
        </w:r>
        <w:r w:rsidR="00B62412">
          <w:rPr>
            <w:noProof/>
            <w:webHidden/>
          </w:rPr>
          <w:fldChar w:fldCharType="end"/>
        </w:r>
      </w:hyperlink>
    </w:p>
    <w:p w14:paraId="7899C995" w14:textId="0C735519" w:rsidR="00AD0C7B" w:rsidRDefault="00BD7E91" w:rsidP="004C1217">
      <w:pPr>
        <w:tabs>
          <w:tab w:val="left" w:pos="3235"/>
        </w:tabs>
      </w:pPr>
      <w:r>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85717928"/>
      <w:bookmarkStart w:id="1" w:name="_Toc389559699"/>
      <w:bookmarkStart w:id="2" w:name="_Toc397429847"/>
      <w:bookmarkStart w:id="3" w:name="_Ref433028040"/>
      <w:bookmarkStart w:id="4" w:name="_Toc1048197"/>
      <w:r>
        <w:lastRenderedPageBreak/>
        <w:t>ÚVODNÍ USTANOVENÍ</w:t>
      </w:r>
      <w:bookmarkEnd w:id="0"/>
    </w:p>
    <w:p w14:paraId="790D174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6428684"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12F1E5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7ABC5C6"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3CF126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143E0E4" w14:textId="35F05204"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To neplatí v případě postupu dle § 40 odst. 4 ZZVZ</w:t>
      </w:r>
      <w:r w:rsidR="001F2FAC">
        <w:rPr>
          <w:szCs w:val="24"/>
        </w:rPr>
        <w:t>.</w:t>
      </w:r>
    </w:p>
    <w:p w14:paraId="141769B1"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0878CD0" w14:textId="77777777" w:rsidR="0035531B" w:rsidRDefault="0035531B" w:rsidP="0035531B">
      <w:pPr>
        <w:pStyle w:val="Nadpis1-1"/>
      </w:pPr>
      <w:bookmarkStart w:id="5" w:name="_Toc85717929"/>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Identifikátor datové schránky: uccchjm</w:t>
      </w:r>
    </w:p>
    <w:p w14:paraId="02089B48" w14:textId="1110B222" w:rsidR="0035531B" w:rsidRDefault="0035531B" w:rsidP="005B2852">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1F39B987" w14:textId="77777777" w:rsidR="0035531B" w:rsidRDefault="0035531B" w:rsidP="0035531B">
      <w:pPr>
        <w:pStyle w:val="Nadpis1-1"/>
      </w:pPr>
      <w:bookmarkStart w:id="6" w:name="_Toc85717930"/>
      <w:r>
        <w:t>KOMUNIKACE MEZI ZADAVATELEM</w:t>
      </w:r>
      <w:r w:rsidR="00845C50">
        <w:t xml:space="preserve"> a </w:t>
      </w:r>
      <w:r>
        <w:t>DODAVATELEM</w:t>
      </w:r>
      <w:bookmarkEnd w:id="6"/>
      <w:r>
        <w:t xml:space="preserve"> </w:t>
      </w:r>
    </w:p>
    <w:p w14:paraId="048F3582"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7D0570"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05046EF5" w14:textId="6184334A" w:rsidR="0035531B" w:rsidRDefault="0035531B" w:rsidP="0035531B">
      <w:pPr>
        <w:pStyle w:val="Text1-1"/>
      </w:pPr>
      <w:r>
        <w:t xml:space="preserve">Kontaktní osobou zadavatele pro zadávací řízení je: </w:t>
      </w:r>
      <w:r w:rsidR="005B2852" w:rsidRPr="00622D28">
        <w:t>Lenka Pluhařová</w:t>
      </w:r>
    </w:p>
    <w:p w14:paraId="16215F5C" w14:textId="52313D5E" w:rsidR="0035531B" w:rsidRDefault="0035531B" w:rsidP="0035531B">
      <w:pPr>
        <w:pStyle w:val="Textbezslovn"/>
        <w:spacing w:after="0"/>
      </w:pPr>
      <w:r>
        <w:t xml:space="preserve">telefon: </w:t>
      </w:r>
      <w:r>
        <w:tab/>
      </w:r>
      <w:r w:rsidR="00293D73" w:rsidRPr="00622D28">
        <w:t>+420 601 084 416</w:t>
      </w:r>
    </w:p>
    <w:p w14:paraId="1954024C" w14:textId="35196986" w:rsidR="0035531B" w:rsidRDefault="0035531B" w:rsidP="0035531B">
      <w:pPr>
        <w:pStyle w:val="Textbezslovn"/>
        <w:spacing w:after="0"/>
      </w:pPr>
      <w:r>
        <w:t xml:space="preserve">e-mail: </w:t>
      </w:r>
      <w:r>
        <w:tab/>
      </w:r>
      <w:r w:rsidR="00293D73" w:rsidRPr="008C4A87">
        <w:rPr>
          <w:rStyle w:val="Hypertextovodkaz"/>
          <w:noProof w:val="0"/>
        </w:rPr>
        <w:t>Pluharova@spravazeleznic.cz</w:t>
      </w:r>
    </w:p>
    <w:p w14:paraId="46E8E817" w14:textId="047DC909" w:rsidR="0035531B" w:rsidRDefault="0035531B" w:rsidP="00293D73">
      <w:pPr>
        <w:pStyle w:val="Textbezslovn"/>
        <w:spacing w:after="0" w:line="240" w:lineRule="auto"/>
      </w:pPr>
      <w:r>
        <w:t xml:space="preserve">adresa: </w:t>
      </w:r>
      <w:r>
        <w:tab/>
      </w:r>
      <w:r w:rsidR="00293D73">
        <w:t>Správa železnic, státní organizace</w:t>
      </w:r>
    </w:p>
    <w:p w14:paraId="25209E26" w14:textId="77777777" w:rsidR="00293D73" w:rsidRDefault="00293D73" w:rsidP="00293D73">
      <w:pPr>
        <w:pStyle w:val="Textbezslovn"/>
        <w:spacing w:after="0" w:line="240" w:lineRule="auto"/>
        <w:ind w:left="1446" w:firstLine="681"/>
      </w:pPr>
      <w:r>
        <w:t>Stavební správa západ</w:t>
      </w:r>
    </w:p>
    <w:p w14:paraId="259B2182" w14:textId="77777777" w:rsidR="00C73DE2" w:rsidRDefault="00C73DE2" w:rsidP="00C73DE2">
      <w:pPr>
        <w:pStyle w:val="Textbezslovn"/>
        <w:spacing w:after="0" w:line="240" w:lineRule="auto"/>
        <w:ind w:left="1446" w:firstLine="681"/>
      </w:pPr>
      <w:r>
        <w:t xml:space="preserve">Budova Diamond Point, </w:t>
      </w:r>
    </w:p>
    <w:p w14:paraId="4B612C60" w14:textId="77777777" w:rsidR="00C73DE2" w:rsidRDefault="00C73DE2" w:rsidP="00C73DE2">
      <w:pPr>
        <w:pStyle w:val="Textbezslovn"/>
        <w:spacing w:after="0" w:line="240" w:lineRule="auto"/>
        <w:ind w:left="1446" w:firstLine="681"/>
      </w:pPr>
      <w:r>
        <w:t xml:space="preserve">Ke Štvanici 656/3 </w:t>
      </w:r>
    </w:p>
    <w:p w14:paraId="69F048E5" w14:textId="77777777" w:rsidR="00C73DE2" w:rsidRDefault="00C73DE2" w:rsidP="00C73DE2">
      <w:pPr>
        <w:pStyle w:val="Textbezslovn"/>
        <w:spacing w:after="0" w:line="240" w:lineRule="auto"/>
        <w:ind w:left="1446" w:firstLine="681"/>
      </w:pPr>
      <w:r>
        <w:t>186 00 Praha 8 – Karlín</w:t>
      </w:r>
    </w:p>
    <w:p w14:paraId="701C82F5" w14:textId="77777777" w:rsidR="0035531B" w:rsidRDefault="0035531B" w:rsidP="0035531B">
      <w:pPr>
        <w:pStyle w:val="Nadpis1-1"/>
      </w:pPr>
      <w:bookmarkStart w:id="7" w:name="_Toc85717931"/>
      <w:r>
        <w:t>ÚČEL</w:t>
      </w:r>
      <w:r w:rsidR="00845C50">
        <w:t xml:space="preserve"> a </w:t>
      </w:r>
      <w:r>
        <w:t>PŘEDMĚT PLNĚNÍ VEŘEJNÉ ZAKÁZKY</w:t>
      </w:r>
      <w:bookmarkEnd w:id="7"/>
    </w:p>
    <w:p w14:paraId="10D8F196" w14:textId="77777777" w:rsidR="0035531B" w:rsidRPr="00640C5A" w:rsidRDefault="0035531B" w:rsidP="0035531B">
      <w:pPr>
        <w:pStyle w:val="Text1-1"/>
      </w:pPr>
      <w:r w:rsidRPr="00640C5A">
        <w:t>Účel veřejné zakázky</w:t>
      </w:r>
    </w:p>
    <w:p w14:paraId="6DB8AF47" w14:textId="3C98B27A" w:rsidR="0035531B" w:rsidRPr="00640C5A" w:rsidRDefault="00EA5749" w:rsidP="00EA5749">
      <w:pPr>
        <w:pStyle w:val="Text1-1"/>
        <w:numPr>
          <w:ilvl w:val="0"/>
          <w:numId w:val="0"/>
        </w:numPr>
        <w:ind w:left="737"/>
      </w:pPr>
      <w:r w:rsidRPr="00640C5A">
        <w:t>Cílem stavby je zřízení integrovaného provozního pracoviště OŘ Praha v ŽST Praha-Libeň k zajištění provozních potřeb spolu s nově vybudovanou halou pro montážní vozy trakčního vedení a motorové univerzální vozy a další mechanizaci. Součástí tohoto integrovaného pracoviště bude i zřízení nového kolejového uspořádání.</w:t>
      </w:r>
    </w:p>
    <w:p w14:paraId="612921F0" w14:textId="77777777" w:rsidR="0035531B" w:rsidRPr="00640C5A" w:rsidRDefault="0035531B" w:rsidP="0035531B">
      <w:pPr>
        <w:pStyle w:val="Text1-1"/>
      </w:pPr>
      <w:r w:rsidRPr="00640C5A">
        <w:t>Předmět plnění veřejné zakázky</w:t>
      </w:r>
    </w:p>
    <w:p w14:paraId="2909A54F" w14:textId="461CB9E5" w:rsidR="00FC460C" w:rsidRPr="00640C5A" w:rsidRDefault="00FC460C" w:rsidP="00FC460C">
      <w:pPr>
        <w:pStyle w:val="Text2-1"/>
        <w:numPr>
          <w:ilvl w:val="0"/>
          <w:numId w:val="0"/>
        </w:numPr>
        <w:ind w:left="737"/>
      </w:pPr>
      <w:r w:rsidRPr="00640C5A">
        <w:t>Rozsah Díla „Přemístění haly pro OTV a zřízení integrovaného pracoviště OTV a ST v rámci OŘ Praha“ je:</w:t>
      </w:r>
    </w:p>
    <w:p w14:paraId="721792C6" w14:textId="77777777" w:rsidR="00FC460C" w:rsidRPr="00640C5A" w:rsidRDefault="00FC460C" w:rsidP="00892C29">
      <w:pPr>
        <w:pStyle w:val="Odrka1-1"/>
      </w:pPr>
      <w:r w:rsidRPr="00640C5A">
        <w:t>zhotovení stavby dle zadávací dokumentace,</w:t>
      </w:r>
    </w:p>
    <w:p w14:paraId="0D66B649" w14:textId="77777777" w:rsidR="00FC460C" w:rsidRPr="00640C5A" w:rsidRDefault="00FC460C" w:rsidP="00892C29">
      <w:pPr>
        <w:pStyle w:val="Odrka1-1"/>
      </w:pPr>
      <w:r w:rsidRPr="00640C5A">
        <w:t>zpracování Realizační dokumentace stavby,</w:t>
      </w:r>
    </w:p>
    <w:p w14:paraId="2A800ABF" w14:textId="77777777" w:rsidR="00892C29" w:rsidRPr="00892C29" w:rsidRDefault="00892C29" w:rsidP="00892C29">
      <w:pPr>
        <w:pStyle w:val="Odrka1-1"/>
      </w:pPr>
      <w:r w:rsidRPr="00892C29">
        <w:t>vypracování Dokumentace skutečného provedení stavby včetně geodetické části.</w:t>
      </w:r>
    </w:p>
    <w:p w14:paraId="19DE5B39" w14:textId="77777777" w:rsidR="00FC460C" w:rsidRPr="00640C5A" w:rsidRDefault="00FC460C" w:rsidP="00FC460C">
      <w:pPr>
        <w:pStyle w:val="Textbezslovn"/>
      </w:pPr>
      <w:r w:rsidRPr="00640C5A">
        <w:t>Předmětem plnění veřejné zakázky je odstranění stávajících objektů, které již nevyhovují svým stavem včetně jejich umístění provozním požadavkům a následná výstavba nového objektu v požadovaném standardu a poloze. K odstranění jsou určeny objekty Budova ST v ŽST Praha – Libeň a Hala OTV. Stávající Hala OTV je umístěna v ŽST Praha hlavní nádraží. Hala OTV bude odstraněna po předání nového objektu integrovaného pracoviště, pokud nebude při předání staveniště uvedeno a odsouhlaseno jinak.</w:t>
      </w:r>
    </w:p>
    <w:p w14:paraId="025E6491" w14:textId="5C05F24D" w:rsidR="00FC460C" w:rsidRDefault="00FC460C" w:rsidP="00FC460C">
      <w:pPr>
        <w:pStyle w:val="Textbezslovn"/>
      </w:pPr>
      <w:r w:rsidRPr="00640C5A">
        <w:t>Součástí nového objektu integrovaného pracoviště v Praze Libni je soubor na sebe navazujících objektů. Mezi hlavní stavební objekty patří montážní hala včetně samostatného prostor</w:t>
      </w:r>
      <w:r w:rsidR="001F2FAC">
        <w:t>u</w:t>
      </w:r>
      <w:r w:rsidRPr="00640C5A">
        <w:t xml:space="preserve"> dílen a administrativních částí, železniční svršek a spodek, drážní technologie, dopravní a technická infrastruktura a to včetně napojení. Podrobný popis nových objektů je uveden v projektové dokumentaci.</w:t>
      </w:r>
    </w:p>
    <w:p w14:paraId="04C7828F" w14:textId="590E88B3"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D9F31F1" w14:textId="58979FA1" w:rsidR="007A4B7E" w:rsidRDefault="007A4B7E" w:rsidP="006F6B09">
      <w:pPr>
        <w:pStyle w:val="Textbezslovn"/>
      </w:pPr>
    </w:p>
    <w:p w14:paraId="4BD3D1A2" w14:textId="77777777" w:rsidR="007A4B7E" w:rsidRDefault="007A4B7E" w:rsidP="006F6B09">
      <w:pPr>
        <w:pStyle w:val="Textbezslovn"/>
      </w:pPr>
    </w:p>
    <w:p w14:paraId="0F871E99" w14:textId="5790B764" w:rsidR="00730846" w:rsidRPr="00190893" w:rsidRDefault="0035531B" w:rsidP="00190893">
      <w:pPr>
        <w:pStyle w:val="Text1-1"/>
      </w:pPr>
      <w:r>
        <w:lastRenderedPageBreak/>
        <w:t>Klasifikace předmětu veřejné zakázky</w:t>
      </w:r>
    </w:p>
    <w:p w14:paraId="2F77911E" w14:textId="35B87AB7" w:rsidR="00690D50" w:rsidRDefault="00690D50" w:rsidP="00190893">
      <w:pPr>
        <w:pStyle w:val="Text1-1"/>
        <w:numPr>
          <w:ilvl w:val="0"/>
          <w:numId w:val="0"/>
        </w:numPr>
        <w:spacing w:after="0" w:line="240" w:lineRule="auto"/>
        <w:ind w:left="737"/>
      </w:pPr>
      <w:r w:rsidRPr="00690D50">
        <w:t>CPV kód 45234180-1-Výstavba železničních dílen</w:t>
      </w:r>
    </w:p>
    <w:p w14:paraId="4B1354B5" w14:textId="6830B408" w:rsidR="00190893" w:rsidRDefault="00190893" w:rsidP="00190893">
      <w:pPr>
        <w:pStyle w:val="Text1-1"/>
        <w:numPr>
          <w:ilvl w:val="0"/>
          <w:numId w:val="0"/>
        </w:numPr>
        <w:spacing w:after="0" w:line="240" w:lineRule="auto"/>
        <w:ind w:left="737"/>
      </w:pPr>
      <w:r>
        <w:t>CPV kód 45000000-7 - Stavební práce</w:t>
      </w:r>
    </w:p>
    <w:p w14:paraId="3FA5835D" w14:textId="77777777" w:rsidR="00190893" w:rsidRDefault="00190893" w:rsidP="00190893">
      <w:pPr>
        <w:pStyle w:val="Text1-1"/>
        <w:numPr>
          <w:ilvl w:val="0"/>
          <w:numId w:val="0"/>
        </w:numPr>
        <w:spacing w:after="0" w:line="240" w:lineRule="auto"/>
        <w:ind w:left="737"/>
      </w:pPr>
      <w:r>
        <w:t>CPV kód 45111100-9-Demoliční práce</w:t>
      </w:r>
    </w:p>
    <w:p w14:paraId="4BAD57EF" w14:textId="13FE6FD9" w:rsidR="00190893" w:rsidRDefault="00190893" w:rsidP="00190893">
      <w:pPr>
        <w:pStyle w:val="Text1-1"/>
        <w:numPr>
          <w:ilvl w:val="0"/>
          <w:numId w:val="0"/>
        </w:numPr>
        <w:spacing w:after="0" w:line="240" w:lineRule="auto"/>
        <w:ind w:left="737"/>
      </w:pPr>
      <w:r>
        <w:t>CPV kód 45223200-</w:t>
      </w:r>
      <w:r w:rsidR="00C50AEA">
        <w:t>6</w:t>
      </w:r>
      <w:r>
        <w:t>-Stav</w:t>
      </w:r>
      <w:r w:rsidR="00C50AEA">
        <w:t>ební</w:t>
      </w:r>
      <w:r>
        <w:t xml:space="preserve"> konstrukc</w:t>
      </w:r>
      <w:r w:rsidR="00C50AEA">
        <w:t>e</w:t>
      </w:r>
    </w:p>
    <w:p w14:paraId="54133ACC" w14:textId="77777777" w:rsidR="00190893" w:rsidRDefault="00190893" w:rsidP="00190893">
      <w:pPr>
        <w:pStyle w:val="Text1-1"/>
        <w:numPr>
          <w:ilvl w:val="0"/>
          <w:numId w:val="0"/>
        </w:numPr>
        <w:spacing w:after="0" w:line="240" w:lineRule="auto"/>
        <w:ind w:left="737"/>
      </w:pPr>
      <w:r>
        <w:t>CPV kód 45234112-4-Výstavba železničních dep</w:t>
      </w:r>
    </w:p>
    <w:p w14:paraId="6958C734" w14:textId="77777777" w:rsidR="00190893" w:rsidRDefault="00190893" w:rsidP="00190893">
      <w:pPr>
        <w:pStyle w:val="Text1-1"/>
        <w:numPr>
          <w:ilvl w:val="0"/>
          <w:numId w:val="0"/>
        </w:numPr>
        <w:spacing w:after="0" w:line="240" w:lineRule="auto"/>
        <w:ind w:left="737"/>
      </w:pPr>
      <w:r>
        <w:t>CPV kód 45234100-7-Výstavba železnic</w:t>
      </w:r>
    </w:p>
    <w:p w14:paraId="0DDEFA86" w14:textId="77777777" w:rsidR="00190893" w:rsidRDefault="00190893" w:rsidP="00190893">
      <w:pPr>
        <w:pStyle w:val="Text1-1"/>
        <w:numPr>
          <w:ilvl w:val="0"/>
          <w:numId w:val="0"/>
        </w:numPr>
        <w:spacing w:line="240" w:lineRule="auto"/>
        <w:ind w:left="737"/>
      </w:pPr>
      <w:r>
        <w:t>CPV kód 45231300-8-Stavební práce pro vodovodní a kanalizační potrubí</w:t>
      </w:r>
    </w:p>
    <w:p w14:paraId="5BC5B8A5" w14:textId="7851C193"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470A81">
        <w:t>, resp. je přílohou č. 6 Smlouvy o dílo</w:t>
      </w:r>
      <w:r>
        <w:t>.</w:t>
      </w:r>
    </w:p>
    <w:p w14:paraId="4B497CF0" w14:textId="77777777" w:rsidR="0035531B" w:rsidRDefault="0035531B" w:rsidP="006F6B09">
      <w:pPr>
        <w:pStyle w:val="Nadpis1-1"/>
      </w:pPr>
      <w:bookmarkStart w:id="8" w:name="_Toc85717932"/>
      <w:r>
        <w:t>ZDROJE FINANCOVÁNÍ</w:t>
      </w:r>
      <w:r w:rsidR="00845C50">
        <w:t xml:space="preserve"> a </w:t>
      </w:r>
      <w:r>
        <w:t>PŘEDPOKLÁDANÁ HODNOTA VEŘEJNÉ ZAKÁZKY</w:t>
      </w:r>
      <w:bookmarkEnd w:id="8"/>
    </w:p>
    <w:p w14:paraId="53EC54F0" w14:textId="58EB4DB7" w:rsidR="00915121" w:rsidRDefault="00730846" w:rsidP="005E1D8B">
      <w:pPr>
        <w:pStyle w:val="Text1-1"/>
      </w:pPr>
      <w:r w:rsidRPr="00730846">
        <w:t xml:space="preserve">U této zakázky se předpokládá financování prostředků </w:t>
      </w:r>
      <w:r w:rsidRPr="0014760C">
        <w:rPr>
          <w:b/>
          <w:u w:val="single"/>
        </w:rPr>
        <w:t>České republiky - Státního fondu dopravní infrastruktury</w:t>
      </w:r>
      <w:r w:rsidR="0035531B" w:rsidRPr="0014760C">
        <w:rPr>
          <w:b/>
          <w:u w:val="single"/>
        </w:rPr>
        <w:t>.</w:t>
      </w:r>
    </w:p>
    <w:p w14:paraId="2C836C7B"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48E576BC" w14:textId="356B40D3" w:rsidR="0035531B" w:rsidRDefault="0035531B" w:rsidP="0035531B">
      <w:pPr>
        <w:pStyle w:val="Text1-1"/>
      </w:pPr>
      <w:r>
        <w:t xml:space="preserve">Předpokládaná hodnota veřejné zakázky činí </w:t>
      </w:r>
      <w:r w:rsidR="007D06B6">
        <w:rPr>
          <w:rStyle w:val="Tun9b"/>
        </w:rPr>
        <w:t>173 048 365</w:t>
      </w:r>
      <w:r w:rsidR="004D328F" w:rsidRPr="004D328F">
        <w:rPr>
          <w:rStyle w:val="Tun9b"/>
        </w:rPr>
        <w:t>,-</w:t>
      </w:r>
      <w:r w:rsidRPr="004D328F">
        <w:rPr>
          <w:b/>
        </w:rPr>
        <w:t xml:space="preserve"> Kč</w:t>
      </w:r>
      <w:r w:rsidRPr="004D328F">
        <w:t xml:space="preserve"> </w:t>
      </w:r>
      <w:r>
        <w:t>(bez DPH).</w:t>
      </w:r>
    </w:p>
    <w:p w14:paraId="64900825" w14:textId="50A31951" w:rsidR="00C26350" w:rsidRPr="007D06B6" w:rsidRDefault="00C26350" w:rsidP="00C26350">
      <w:pPr>
        <w:pStyle w:val="Text1-1"/>
        <w:numPr>
          <w:ilvl w:val="0"/>
          <w:numId w:val="0"/>
        </w:numPr>
        <w:ind w:left="737"/>
        <w:rPr>
          <w:b/>
        </w:rPr>
      </w:pPr>
      <w:r w:rsidRPr="007D06B6">
        <w:rPr>
          <w:b/>
        </w:rPr>
        <w:t xml:space="preserve">Předpokládaná hodnota zakázky po odečtení hodnoty vyhrazených změn závazků ze smlouvy (tzn. vyhrazených „víceprací“) činí </w:t>
      </w:r>
      <w:r w:rsidR="007D06B6" w:rsidRPr="007D06B6">
        <w:rPr>
          <w:b/>
        </w:rPr>
        <w:t>166 494 231,-</w:t>
      </w:r>
      <w:r w:rsidRPr="007D06B6">
        <w:rPr>
          <w:b/>
        </w:rPr>
        <w:t xml:space="preserve"> Kč (bez DPH).</w:t>
      </w:r>
    </w:p>
    <w:p w14:paraId="1C2C9E34" w14:textId="77777777" w:rsidR="0035531B" w:rsidRDefault="0035531B" w:rsidP="006F6B09">
      <w:pPr>
        <w:pStyle w:val="Nadpis1-1"/>
      </w:pPr>
      <w:bookmarkStart w:id="9" w:name="_Toc85717933"/>
      <w:r>
        <w:t>OBSAH ZADÁVACÍ DOKUMENTACE</w:t>
      </w:r>
      <w:bookmarkEnd w:id="9"/>
      <w:r>
        <w:t xml:space="preserve"> </w:t>
      </w:r>
    </w:p>
    <w:p w14:paraId="76BDF645"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709DBCE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651C9F"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807E1D8" w14:textId="77777777" w:rsidR="0035531B" w:rsidRDefault="0035531B" w:rsidP="00845C50">
      <w:pPr>
        <w:pStyle w:val="Textbezslovn"/>
        <w:tabs>
          <w:tab w:val="left" w:pos="1701"/>
        </w:tabs>
        <w:ind w:left="1701" w:hanging="964"/>
      </w:pPr>
      <w:r>
        <w:t>Část 2</w:t>
      </w:r>
      <w:r>
        <w:tab/>
        <w:t>Pokyny pro dodavatele</w:t>
      </w:r>
    </w:p>
    <w:p w14:paraId="216FEC78"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DCF7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53ABCD" w14:textId="77777777" w:rsidR="0035531B" w:rsidRDefault="0035531B" w:rsidP="00845C50">
      <w:pPr>
        <w:pStyle w:val="Textbezslovn"/>
        <w:tabs>
          <w:tab w:val="left" w:pos="1701"/>
        </w:tabs>
        <w:spacing w:after="0"/>
        <w:ind w:left="1701" w:hanging="964"/>
      </w:pPr>
      <w:r>
        <w:t>Část 2</w:t>
      </w:r>
      <w:r>
        <w:tab/>
        <w:t xml:space="preserve">Dopis nabídky </w:t>
      </w:r>
    </w:p>
    <w:p w14:paraId="53F2C63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AB17C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5BCFBEB" w14:textId="0A30BF8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w:t>
      </w:r>
      <w:r w:rsidR="00996C3B">
        <w:t>nky pro stavby Správy železnic</w:t>
      </w:r>
      <w:r>
        <w:t>, státní organizace („Zvláštní podmínky“)</w:t>
      </w:r>
    </w:p>
    <w:p w14:paraId="6E196E83"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B19970"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85855A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FDA93BB" w14:textId="360318E5" w:rsidR="0035531B" w:rsidRDefault="0035531B" w:rsidP="00845C50">
      <w:pPr>
        <w:pStyle w:val="Textbezslovn"/>
        <w:tabs>
          <w:tab w:val="left" w:pos="1701"/>
        </w:tabs>
        <w:spacing w:after="0"/>
        <w:ind w:left="1701" w:hanging="964"/>
      </w:pPr>
      <w:r>
        <w:t>Část 8</w:t>
      </w:r>
      <w:r>
        <w:tab/>
        <w:t>Zvláštní technické podmínky</w:t>
      </w:r>
    </w:p>
    <w:p w14:paraId="20BC2B44" w14:textId="6453E217" w:rsidR="00470A81" w:rsidRDefault="00470A81" w:rsidP="00470A81">
      <w:pPr>
        <w:pStyle w:val="Textbezslovn"/>
        <w:tabs>
          <w:tab w:val="left" w:pos="1701"/>
        </w:tabs>
        <w:spacing w:after="0"/>
        <w:ind w:left="1701" w:hanging="964"/>
      </w:pPr>
      <w:r>
        <w:t>Část 9</w:t>
      </w:r>
      <w:r>
        <w:tab/>
        <w:t>Ostatní dokumenty tvořící součást Smlouvy (dostupné na</w:t>
      </w:r>
      <w:r w:rsidR="00E2240E" w:rsidRPr="00E2240E">
        <w:t xml:space="preserve"> https://www.sfdi.cz/pravidla-metodiky-a-ceniky/metodiky/</w:t>
      </w:r>
      <w:r>
        <w:t>)</w:t>
      </w:r>
    </w:p>
    <w:p w14:paraId="6DD4A365" w14:textId="77777777" w:rsidR="00470A81" w:rsidRDefault="00470A81" w:rsidP="00470A81">
      <w:pPr>
        <w:pStyle w:val="Textbezslovn"/>
        <w:tabs>
          <w:tab w:val="left" w:pos="1701"/>
        </w:tabs>
        <w:spacing w:after="0"/>
        <w:ind w:left="1701" w:hanging="964"/>
      </w:pPr>
      <w:r>
        <w:tab/>
        <w:t>Metodika pro kvantifikaci finančních nároků při zpoždění a prodloužení – schváleno Ministerstvem dopravy dne 10.11.2020</w:t>
      </w:r>
    </w:p>
    <w:p w14:paraId="118D55C7" w14:textId="77777777" w:rsidR="00470A81" w:rsidRDefault="00470A81" w:rsidP="00470A81">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4F6218EA" w14:textId="0AAE4B6C" w:rsidR="0035531B" w:rsidRDefault="00470A81" w:rsidP="00B7546E">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w:t>
      </w:r>
      <w:r w:rsidR="00B7546E">
        <w:t xml:space="preserve"> zakázek – 1.vydání, leden 2018</w:t>
      </w:r>
    </w:p>
    <w:p w14:paraId="0162BAC1" w14:textId="77777777" w:rsidR="0035531B" w:rsidRPr="00845C50" w:rsidRDefault="0035531B" w:rsidP="00845C50">
      <w:pPr>
        <w:pStyle w:val="Textbezslovn"/>
        <w:tabs>
          <w:tab w:val="left" w:pos="1701"/>
        </w:tabs>
        <w:ind w:left="1701" w:hanging="964"/>
        <w:rPr>
          <w:rStyle w:val="Tun9b"/>
        </w:rPr>
      </w:pPr>
      <w:r w:rsidRPr="00845C50">
        <w:rPr>
          <w:rStyle w:val="Tun9b"/>
        </w:rPr>
        <w:lastRenderedPageBreak/>
        <w:t>DÍL 3</w:t>
      </w:r>
      <w:r w:rsidRPr="00845C50">
        <w:rPr>
          <w:rStyle w:val="Tun9b"/>
        </w:rPr>
        <w:tab/>
        <w:t>PROJEKTOVÁ DOKUMENTACE STAVBY (Výkresy)</w:t>
      </w:r>
    </w:p>
    <w:p w14:paraId="43A3274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5259160" w14:textId="77777777" w:rsidR="0035531B" w:rsidRDefault="0035531B" w:rsidP="00845C50">
      <w:pPr>
        <w:pStyle w:val="Textbezslovn"/>
        <w:tabs>
          <w:tab w:val="left" w:pos="1701"/>
        </w:tabs>
        <w:spacing w:after="0"/>
        <w:ind w:left="1701" w:hanging="964"/>
      </w:pPr>
      <w:r w:rsidRPr="006B0249">
        <w:t>Část 1</w:t>
      </w:r>
      <w:r w:rsidRPr="006B0249">
        <w:tab/>
        <w:t>Komentář</w:t>
      </w:r>
      <w:r w:rsidR="00BC6D2B" w:rsidRPr="006B0249">
        <w:t xml:space="preserve"> k </w:t>
      </w:r>
      <w:r w:rsidRPr="006B0249">
        <w:t>soupisu prací</w:t>
      </w:r>
      <w:r>
        <w:t xml:space="preserve"> </w:t>
      </w:r>
    </w:p>
    <w:p w14:paraId="6D46EDFC" w14:textId="77777777" w:rsidR="0035531B" w:rsidRDefault="0035531B" w:rsidP="003B7962">
      <w:pPr>
        <w:pStyle w:val="Textbezslovn"/>
        <w:tabs>
          <w:tab w:val="left" w:pos="567"/>
          <w:tab w:val="left" w:pos="1701"/>
        </w:tabs>
        <w:spacing w:after="0"/>
        <w:ind w:left="1701" w:hanging="964"/>
      </w:pPr>
      <w:r>
        <w:t>Část 2</w:t>
      </w:r>
      <w:r>
        <w:tab/>
      </w:r>
      <w:r w:rsidRPr="002809B1">
        <w:t xml:space="preserve">Rekapitulace ceny dle </w:t>
      </w:r>
      <w:r w:rsidR="006A500E" w:rsidRPr="002809B1">
        <w:t>SO a PS</w:t>
      </w:r>
      <w:r w:rsidR="003B7962">
        <w:t xml:space="preserve"> </w:t>
      </w:r>
      <w:r w:rsidR="002809B1">
        <w:t>(pouze u formátu XLSX)</w:t>
      </w:r>
    </w:p>
    <w:p w14:paraId="5524BBC8" w14:textId="77777777" w:rsidR="0035531B" w:rsidRDefault="0035531B" w:rsidP="00845C50">
      <w:pPr>
        <w:pStyle w:val="Textbezslovn"/>
        <w:tabs>
          <w:tab w:val="left" w:pos="1701"/>
        </w:tabs>
        <w:ind w:left="1701" w:hanging="964"/>
      </w:pPr>
      <w:r>
        <w:t>Část 3</w:t>
      </w:r>
      <w:r>
        <w:tab/>
        <w:t xml:space="preserve">Soupis prací členěný dle </w:t>
      </w:r>
      <w:r w:rsidR="006A500E">
        <w:t>SO a PS</w:t>
      </w:r>
      <w:r>
        <w:t xml:space="preserve"> </w:t>
      </w:r>
    </w:p>
    <w:p w14:paraId="0F1DAD0A" w14:textId="1EF3CFFF" w:rsidR="0035531B" w:rsidRPr="00B55E23" w:rsidRDefault="0035531B" w:rsidP="00B55E23">
      <w:pPr>
        <w:pStyle w:val="Text1-1"/>
        <w:spacing w:after="0"/>
        <w:rPr>
          <w:rStyle w:val="Hypertextovodkaz"/>
          <w:noProof w:val="0"/>
          <w:color w:val="auto"/>
          <w:u w:val="none"/>
        </w:rPr>
      </w:pPr>
      <w:r w:rsidRPr="008C2654">
        <w:t>Zadávací dokumentace je přístupná na profilu zadavatele</w:t>
      </w:r>
      <w:r w:rsidR="005A3D2F" w:rsidRPr="008C2654">
        <w:t xml:space="preserve"> </w:t>
      </w:r>
      <w:hyperlink r:id="rId12" w:history="1">
        <w:r w:rsidR="007D0570" w:rsidRPr="008C2654">
          <w:rPr>
            <w:rStyle w:val="Hypertextovodkaz"/>
            <w:noProof w:val="0"/>
          </w:rPr>
          <w:t>https://zakazky.spravazeleznic.cz/</w:t>
        </w:r>
      </w:hyperlink>
      <w:r w:rsidRPr="008C2654">
        <w:t>,</w:t>
      </w:r>
      <w:r w:rsidR="00845C50" w:rsidRPr="008C2654">
        <w:t xml:space="preserve"> s </w:t>
      </w:r>
      <w:r w:rsidRPr="008C2654">
        <w:t>výjimkou oznámení</w:t>
      </w:r>
      <w:r w:rsidR="00092CC9" w:rsidRPr="008C2654">
        <w:t xml:space="preserve"> o </w:t>
      </w:r>
      <w:r w:rsidRPr="008C2654">
        <w:t>zahájení zadávacího řízení – veřejné služby, které je dostupné</w:t>
      </w:r>
      <w:r w:rsidR="00845C50" w:rsidRPr="008C2654">
        <w:t xml:space="preserve"> </w:t>
      </w:r>
      <w:r w:rsidRPr="008C2654">
        <w:t>na stránkách Věstníku veřejných zakázek dostupných z:</w:t>
      </w:r>
      <w:r w:rsidR="00845C50" w:rsidRPr="008C2654">
        <w:t xml:space="preserve"> </w:t>
      </w:r>
      <w:hyperlink r:id="rId13" w:history="1">
        <w:r w:rsidR="005A3D2F" w:rsidRPr="008C2654">
          <w:rPr>
            <w:rStyle w:val="Hypertextovodkaz"/>
            <w:noProof w:val="0"/>
          </w:rPr>
          <w:t>https://vestnikverejnychzakazek.cz/</w:t>
        </w:r>
      </w:hyperlink>
    </w:p>
    <w:p w14:paraId="0A7F250F" w14:textId="77777777" w:rsidR="00B55E23" w:rsidRDefault="00B55E23" w:rsidP="00B55E23">
      <w:pPr>
        <w:pStyle w:val="Text1-1"/>
        <w:numPr>
          <w:ilvl w:val="0"/>
          <w:numId w:val="0"/>
        </w:numPr>
        <w:spacing w:after="0"/>
        <w:ind w:left="737"/>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5"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2DD4D59" w14:textId="77777777" w:rsidR="0035531B" w:rsidRDefault="0035531B" w:rsidP="005A3D2F">
      <w:pPr>
        <w:pStyle w:val="Text1-1"/>
        <w:numPr>
          <w:ilvl w:val="0"/>
          <w:numId w:val="0"/>
        </w:numPr>
        <w:spacing w:after="0"/>
        <w:ind w:left="737"/>
      </w:pPr>
    </w:p>
    <w:p w14:paraId="5EED3A2E"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4DDDDCC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36B0DD0" w14:textId="15B62D34"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08F0E77B" w14:textId="098A2D22" w:rsidR="00796AF1" w:rsidRDefault="00796AF1" w:rsidP="00796AF1">
      <w:pPr>
        <w:pStyle w:val="Odrka1-1"/>
      </w:pPr>
      <w:r w:rsidRPr="00495B7E">
        <w:t>Dokumentace pro vydání společného povolení a Projektová dokumentace pro provádění stavby - PROJEKT servis spol. s r.o., U Elektry 830/2b, Hloubětín, 198 00 Praha 9, IČ: 49823141</w:t>
      </w:r>
      <w:r>
        <w:t>.</w:t>
      </w:r>
    </w:p>
    <w:p w14:paraId="7ED02D49" w14:textId="3F980DFB" w:rsidR="0035531B" w:rsidRDefault="0035531B" w:rsidP="00904EE9">
      <w:pPr>
        <w:pStyle w:val="Text1-1"/>
      </w:pPr>
      <w:r>
        <w:t>Pro vyloučení pochybností zadavatel uvádí, že ohledně této veřejné zakázky nevedl předběžné tržní konzultace.</w:t>
      </w:r>
    </w:p>
    <w:p w14:paraId="13664F32" w14:textId="77777777" w:rsidR="0035531B" w:rsidRDefault="0035531B" w:rsidP="00CC4380">
      <w:pPr>
        <w:pStyle w:val="Nadpis1-1"/>
      </w:pPr>
      <w:bookmarkStart w:id="10" w:name="_Toc85717934"/>
      <w:r>
        <w:t>VYSVĚTLENÍ, ZMĚNY</w:t>
      </w:r>
      <w:r w:rsidR="00845C50">
        <w:t xml:space="preserve"> a </w:t>
      </w:r>
      <w:r>
        <w:t>DOPLNĚNÍ ZADÁVACÍ DOKUMENTACE</w:t>
      </w:r>
      <w:bookmarkEnd w:id="10"/>
      <w:r>
        <w:t xml:space="preserve"> </w:t>
      </w:r>
    </w:p>
    <w:p w14:paraId="56F8E67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AD3626" w14:textId="3C988C62"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w:t>
      </w:r>
      <w:r w:rsidR="00AF2478">
        <w:t>nutím lhůty pro podání nabídek.</w:t>
      </w:r>
    </w:p>
    <w:p w14:paraId="01031305"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1" w:name="_Toc85717935"/>
      <w:r>
        <w:lastRenderedPageBreak/>
        <w:t>POŽADAVKY ZADAVATELE NA KVALIFIKACI</w:t>
      </w:r>
      <w:bookmarkEnd w:id="11"/>
    </w:p>
    <w:p w14:paraId="2B19257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EBE6233" w14:textId="77777777" w:rsidR="0035531B" w:rsidRPr="00CC4380" w:rsidRDefault="0035531B" w:rsidP="0035531B">
      <w:pPr>
        <w:pStyle w:val="Text1-1"/>
        <w:rPr>
          <w:rStyle w:val="Tun9b"/>
        </w:rPr>
      </w:pPr>
      <w:r w:rsidRPr="00CC4380">
        <w:rPr>
          <w:rStyle w:val="Tun9b"/>
        </w:rPr>
        <w:t>Prokázání splnění základní způsobilosti</w:t>
      </w:r>
    </w:p>
    <w:p w14:paraId="68CA2BEC"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r>
        <w:t>Způsobilým není dodavatel, který</w:t>
      </w:r>
    </w:p>
    <w:p w14:paraId="426B0A2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D423DCD" w14:textId="4738FA20" w:rsidR="000245D1" w:rsidRDefault="0035531B" w:rsidP="00267A36">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A9F728C" w14:textId="77777777" w:rsidR="0035531B" w:rsidRPr="00CC4380" w:rsidRDefault="0035531B" w:rsidP="0035531B">
      <w:pPr>
        <w:pStyle w:val="Text1-1"/>
        <w:rPr>
          <w:rStyle w:val="Tun9b"/>
        </w:rPr>
      </w:pPr>
      <w:r w:rsidRPr="00CC4380">
        <w:rPr>
          <w:rStyle w:val="Tun9b"/>
        </w:rPr>
        <w:t>Prokázání splnění profesní způsobilosti</w:t>
      </w:r>
    </w:p>
    <w:p w14:paraId="41FA2FA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BAA5458" w14:textId="20E460F9" w:rsidR="0035531B" w:rsidRDefault="0035531B" w:rsidP="00D37A79">
      <w:pPr>
        <w:pStyle w:val="Textbezslovn"/>
        <w:ind w:left="1077"/>
      </w:pPr>
      <w:r>
        <w:t>Dodavatel doloží, že má</w:t>
      </w:r>
      <w:r w:rsidR="00BC6D2B">
        <w:t xml:space="preserve"> k </w:t>
      </w:r>
      <w:r>
        <w:t xml:space="preserve">dispozici </w:t>
      </w:r>
      <w:r w:rsidR="000539B0">
        <w:t xml:space="preserve">živnostenské </w:t>
      </w:r>
      <w:r>
        <w:t>oprávnění</w:t>
      </w:r>
      <w:r w:rsidR="00BC6D2B">
        <w:t xml:space="preserve"> k </w:t>
      </w:r>
      <w:r>
        <w:t>podni</w:t>
      </w:r>
      <w:r w:rsidR="00D37A79">
        <w:t xml:space="preserve">kání pro následující činnosti: </w:t>
      </w:r>
    </w:p>
    <w:p w14:paraId="70726AAA" w14:textId="77777777" w:rsidR="0035531B" w:rsidRPr="00D37A79" w:rsidRDefault="0035531B" w:rsidP="00D10A2D">
      <w:pPr>
        <w:pStyle w:val="Odrka1-2-"/>
        <w:rPr>
          <w:b/>
        </w:rPr>
      </w:pPr>
      <w:r w:rsidRPr="00D37A79">
        <w:rPr>
          <w:b/>
        </w:rPr>
        <w:t>Provádění staveb, jejich změn</w:t>
      </w:r>
      <w:r w:rsidR="00845C50" w:rsidRPr="00D37A79">
        <w:rPr>
          <w:b/>
        </w:rPr>
        <w:t xml:space="preserve"> a </w:t>
      </w:r>
      <w:r w:rsidRPr="00D37A79">
        <w:rPr>
          <w:b/>
        </w:rPr>
        <w:t>odstraňování,</w:t>
      </w:r>
    </w:p>
    <w:p w14:paraId="7072EC86" w14:textId="77777777" w:rsidR="0035531B" w:rsidRPr="00D37A79" w:rsidRDefault="0035531B" w:rsidP="00CC4380">
      <w:pPr>
        <w:pStyle w:val="Odrka1-2-"/>
        <w:rPr>
          <w:b/>
        </w:rPr>
      </w:pPr>
      <w:r w:rsidRPr="00D37A79">
        <w:rPr>
          <w:b/>
        </w:rPr>
        <w:t>Revize, prohlídky</w:t>
      </w:r>
      <w:r w:rsidR="00845C50" w:rsidRPr="00D37A79">
        <w:rPr>
          <w:b/>
        </w:rPr>
        <w:t xml:space="preserve"> a </w:t>
      </w:r>
      <w:r w:rsidRPr="00D37A79">
        <w:rPr>
          <w:b/>
        </w:rPr>
        <w:t>zkoušky určených technických zařízení</w:t>
      </w:r>
      <w:r w:rsidR="00092CC9" w:rsidRPr="00D37A79">
        <w:rPr>
          <w:b/>
        </w:rPr>
        <w:t xml:space="preserve"> v </w:t>
      </w:r>
      <w:r w:rsidRPr="00D37A79">
        <w:rPr>
          <w:b/>
        </w:rPr>
        <w:t>provozu,</w:t>
      </w:r>
    </w:p>
    <w:p w14:paraId="03E8B8C2" w14:textId="77777777" w:rsidR="0035531B" w:rsidRPr="00D37A79" w:rsidRDefault="0035531B" w:rsidP="00CC4380">
      <w:pPr>
        <w:pStyle w:val="Odrka1-2-"/>
        <w:rPr>
          <w:b/>
        </w:rPr>
      </w:pPr>
      <w:r w:rsidRPr="00D37A79">
        <w:rPr>
          <w:b/>
        </w:rPr>
        <w:t>Výkon zeměměřických činností,</w:t>
      </w:r>
    </w:p>
    <w:p w14:paraId="1204A97F" w14:textId="77777777" w:rsidR="0035531B" w:rsidRPr="00D37A79" w:rsidRDefault="0035531B" w:rsidP="00CC4380">
      <w:pPr>
        <w:pStyle w:val="Odrka1-2-"/>
        <w:rPr>
          <w:b/>
        </w:rPr>
      </w:pPr>
      <w:r w:rsidRPr="00D37A79">
        <w:rPr>
          <w:b/>
        </w:rPr>
        <w:t>Podnikání</w:t>
      </w:r>
      <w:r w:rsidR="00092CC9" w:rsidRPr="00D37A79">
        <w:rPr>
          <w:b/>
        </w:rPr>
        <w:t xml:space="preserve"> v </w:t>
      </w:r>
      <w:r w:rsidRPr="00D37A79">
        <w:rPr>
          <w:b/>
        </w:rPr>
        <w:t>oblasti nakládání</w:t>
      </w:r>
      <w:r w:rsidR="00845C50" w:rsidRPr="00D37A79">
        <w:rPr>
          <w:b/>
        </w:rPr>
        <w:t xml:space="preserve"> s </w:t>
      </w:r>
      <w:r w:rsidRPr="00D37A79">
        <w:rPr>
          <w:b/>
        </w:rPr>
        <w:t>nebezpečnými odpady.</w:t>
      </w:r>
    </w:p>
    <w:p w14:paraId="67AF3097" w14:textId="77777777" w:rsidR="0035531B" w:rsidRDefault="0035531B" w:rsidP="00092CC9">
      <w:pPr>
        <w:pStyle w:val="Odrka1-1"/>
      </w:pPr>
      <w:r>
        <w:t>Odborná způsobilost:</w:t>
      </w:r>
    </w:p>
    <w:p w14:paraId="46E7FDBA" w14:textId="77777777" w:rsidR="00B031AE" w:rsidRDefault="0035531B" w:rsidP="00E2714C">
      <w:pPr>
        <w:pStyle w:val="Odrka1-2-"/>
      </w:pPr>
      <w:r>
        <w:t>Zadavatel požaduje předložení dokladu</w:t>
      </w:r>
      <w:r w:rsidR="00092CC9">
        <w:t xml:space="preserve"> o </w:t>
      </w:r>
      <w:r>
        <w:t>autorizaci</w:t>
      </w:r>
      <w:r w:rsidR="00092CC9">
        <w:t xml:space="preserve"> v </w:t>
      </w:r>
      <w:r>
        <w:t xml:space="preserve">rozsahu dle § 5 odst. 3 písm. </w:t>
      </w:r>
    </w:p>
    <w:p w14:paraId="4CFD9F7D" w14:textId="7CD08CA5" w:rsidR="00B031AE" w:rsidRPr="00DB64E3" w:rsidRDefault="00B031AE" w:rsidP="00B031AE">
      <w:pPr>
        <w:pStyle w:val="Odrka1-2-"/>
        <w:numPr>
          <w:ilvl w:val="0"/>
          <w:numId w:val="0"/>
        </w:numPr>
        <w:ind w:left="1531"/>
        <w:rPr>
          <w:b/>
        </w:rPr>
      </w:pPr>
      <w:r w:rsidRPr="00DB64E3">
        <w:rPr>
          <w:b/>
        </w:rPr>
        <w:t xml:space="preserve">a) </w:t>
      </w:r>
      <w:r w:rsidRPr="000245D1">
        <w:t>pozemní stavby</w:t>
      </w:r>
    </w:p>
    <w:p w14:paraId="73B01D54" w14:textId="77777777" w:rsidR="00DB64E3" w:rsidRPr="00DB64E3" w:rsidRDefault="00DB64E3" w:rsidP="00DB64E3">
      <w:pPr>
        <w:pStyle w:val="Odrka1-2-"/>
        <w:numPr>
          <w:ilvl w:val="0"/>
          <w:numId w:val="0"/>
        </w:numPr>
        <w:ind w:left="1531"/>
        <w:rPr>
          <w:b/>
        </w:rPr>
      </w:pPr>
      <w:r w:rsidRPr="00DB64E3">
        <w:rPr>
          <w:b/>
        </w:rPr>
        <w:t xml:space="preserve">b) </w:t>
      </w:r>
      <w:r w:rsidRPr="000245D1">
        <w:t>dopravní stavby</w:t>
      </w:r>
    </w:p>
    <w:p w14:paraId="67B083C9" w14:textId="277F5830" w:rsidR="00DB64E3" w:rsidRPr="008825B3" w:rsidRDefault="00DB64E3" w:rsidP="00B031AE">
      <w:pPr>
        <w:pStyle w:val="Odrka1-2-"/>
        <w:numPr>
          <w:ilvl w:val="0"/>
          <w:numId w:val="0"/>
        </w:numPr>
        <w:ind w:left="1531"/>
        <w:rPr>
          <w:b/>
        </w:rPr>
      </w:pPr>
      <w:r w:rsidRPr="008825B3">
        <w:rPr>
          <w:b/>
        </w:rPr>
        <w:t xml:space="preserve">c) </w:t>
      </w:r>
      <w:r w:rsidRPr="000245D1">
        <w:t>stavby vodního hospodářství a krajinného inženýrství</w:t>
      </w:r>
    </w:p>
    <w:p w14:paraId="38DC4CDC" w14:textId="77777777" w:rsidR="00B031AE" w:rsidRPr="008825B3" w:rsidRDefault="00B031AE" w:rsidP="00B031AE">
      <w:pPr>
        <w:pStyle w:val="Odrka1-2-"/>
        <w:numPr>
          <w:ilvl w:val="0"/>
          <w:numId w:val="0"/>
        </w:numPr>
        <w:ind w:left="1531"/>
      </w:pPr>
      <w:r w:rsidRPr="008825B3">
        <w:rPr>
          <w:b/>
        </w:rPr>
        <w:t>e)</w:t>
      </w:r>
      <w:r w:rsidRPr="008825B3">
        <w:t xml:space="preserve"> technologická zařízení staveb</w:t>
      </w:r>
    </w:p>
    <w:p w14:paraId="767D7494" w14:textId="77777777" w:rsidR="00B031AE" w:rsidRPr="008825B3" w:rsidRDefault="00B031AE" w:rsidP="00B031AE">
      <w:pPr>
        <w:pStyle w:val="Odrka1-2-"/>
        <w:numPr>
          <w:ilvl w:val="0"/>
          <w:numId w:val="0"/>
        </w:numPr>
        <w:ind w:left="1531"/>
      </w:pPr>
      <w:r w:rsidRPr="008825B3">
        <w:rPr>
          <w:b/>
        </w:rPr>
        <w:t>f)</w:t>
      </w:r>
      <w:r w:rsidRPr="008825B3">
        <w:t xml:space="preserve"> technika prostředí staveb - specializace technická zařízení, nebo specializace vytápění a vzduchotechnika a specializace zdravotní technika</w:t>
      </w:r>
    </w:p>
    <w:p w14:paraId="45EE37BE" w14:textId="77777777" w:rsidR="00B031AE" w:rsidRPr="008825B3" w:rsidRDefault="00B031AE" w:rsidP="00B031AE">
      <w:pPr>
        <w:pStyle w:val="Odrka1-2-"/>
        <w:numPr>
          <w:ilvl w:val="0"/>
          <w:numId w:val="0"/>
        </w:numPr>
        <w:ind w:left="1531"/>
      </w:pPr>
      <w:r w:rsidRPr="008825B3">
        <w:rPr>
          <w:b/>
        </w:rPr>
        <w:t>f)</w:t>
      </w:r>
      <w:r w:rsidRPr="008825B3">
        <w:t xml:space="preserve"> technika prostředí staveb - specializace elektrotechnická zařízení</w:t>
      </w:r>
    </w:p>
    <w:p w14:paraId="6C3D1ABB" w14:textId="77777777" w:rsidR="00B031AE" w:rsidRPr="00CB37BD" w:rsidRDefault="00B031AE" w:rsidP="00B031AE">
      <w:pPr>
        <w:pStyle w:val="Odrka1-2-"/>
        <w:numPr>
          <w:ilvl w:val="0"/>
          <w:numId w:val="0"/>
        </w:numPr>
        <w:ind w:left="1531"/>
      </w:pPr>
      <w:r w:rsidRPr="008825B3">
        <w:rPr>
          <w:b/>
        </w:rPr>
        <w:t>j)</w:t>
      </w:r>
      <w:r w:rsidRPr="008825B3">
        <w:t xml:space="preserve"> požární bezpečnost staveb</w:t>
      </w:r>
    </w:p>
    <w:p w14:paraId="7F37585D" w14:textId="06F7AADD" w:rsidR="0035531B" w:rsidRDefault="0035531B" w:rsidP="00B031AE">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0945DF4D" w14:textId="6936BB72" w:rsidR="0035531B" w:rsidRDefault="0035531B" w:rsidP="00CC4380">
      <w:pPr>
        <w:pStyle w:val="Odrka1-2-"/>
      </w:pPr>
      <w:r>
        <w:t xml:space="preserve">Zadavatel požaduje předložení úředního </w:t>
      </w:r>
      <w:r w:rsidRPr="008825B3">
        <w:t>oprávnění pro ověřování výsledků zeměměřických činností</w:t>
      </w:r>
      <w:r w:rsidR="00092CC9" w:rsidRPr="008825B3">
        <w:t xml:space="preserve"> v </w:t>
      </w:r>
      <w:r w:rsidRPr="008825B3">
        <w:t xml:space="preserve">rozsahu dle § 13 odst. 1 písm. </w:t>
      </w:r>
      <w:r w:rsidRPr="008825B3">
        <w:rPr>
          <w:rStyle w:val="Tun9b"/>
        </w:rPr>
        <w:t>a)</w:t>
      </w:r>
      <w:r w:rsidR="00845C50" w:rsidRPr="008825B3">
        <w:rPr>
          <w:rStyle w:val="Tun9b"/>
        </w:rPr>
        <w:t xml:space="preserve"> </w:t>
      </w:r>
      <w:r w:rsidR="00845C50" w:rsidRPr="008825B3">
        <w:rPr>
          <w:rStyle w:val="Tun9b"/>
          <w:b w:val="0"/>
        </w:rPr>
        <w:t>a </w:t>
      </w:r>
      <w:r w:rsidRPr="008825B3">
        <w:rPr>
          <w:rStyle w:val="Tun9b"/>
        </w:rPr>
        <w:t>c)</w:t>
      </w:r>
      <w:r w:rsidRPr="008825B3">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644680DB" w14:textId="5E23D589"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5093F1CC" w14:textId="09E15A77" w:rsidR="00D83079" w:rsidRDefault="0035531B" w:rsidP="00267A36">
      <w:pPr>
        <w:pStyle w:val="Textbezslovn"/>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C9AD5F" w14:textId="77777777" w:rsidR="0035531B" w:rsidRPr="00CC4380" w:rsidRDefault="0035531B" w:rsidP="0035531B">
      <w:pPr>
        <w:pStyle w:val="Text1-1"/>
        <w:rPr>
          <w:rStyle w:val="Tun9b"/>
        </w:rPr>
      </w:pPr>
      <w:r w:rsidRPr="00CC4380">
        <w:rPr>
          <w:rStyle w:val="Tun9b"/>
        </w:rPr>
        <w:t>Ekonomická kvalifikace</w:t>
      </w:r>
    </w:p>
    <w:p w14:paraId="0D0CCE89"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3F5C1A03" w14:textId="0F805DBA"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760902" w:rsidRPr="00760902">
        <w:rPr>
          <w:b/>
        </w:rPr>
        <w:t xml:space="preserve">133 mil. </w:t>
      </w:r>
      <w:r w:rsidRPr="00760902">
        <w:rPr>
          <w:b/>
        </w:rPr>
        <w:t>Kč</w:t>
      </w:r>
      <w:r>
        <w:t xml:space="preserve"> bez DPH;</w:t>
      </w:r>
    </w:p>
    <w:p w14:paraId="4B5EC06D"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0D08FF8D"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D40718E"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5F389F">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1C512A4E" w14:textId="77777777" w:rsidR="0035531B" w:rsidRPr="00CC4380" w:rsidRDefault="0035531B" w:rsidP="0035531B">
      <w:pPr>
        <w:pStyle w:val="Text1-1"/>
        <w:rPr>
          <w:rStyle w:val="Tun9b"/>
        </w:rPr>
      </w:pPr>
      <w:r w:rsidRPr="00CC4380">
        <w:rPr>
          <w:rStyle w:val="Tun9b"/>
        </w:rPr>
        <w:t>Technická kvalifikace – seznam stavebních prací</w:t>
      </w:r>
    </w:p>
    <w:p w14:paraId="70D0C461" w14:textId="14C1464C" w:rsidR="0035531B" w:rsidRDefault="0035531B" w:rsidP="00CC4380">
      <w:pPr>
        <w:pStyle w:val="Textbezslovn"/>
      </w:pPr>
      <w:r>
        <w:t xml:space="preserve">Zadavatel požaduje předložení </w:t>
      </w:r>
      <w:r w:rsidRPr="00B73AD5">
        <w:rPr>
          <w:b/>
        </w:rPr>
        <w:t>seznamu</w:t>
      </w:r>
      <w:r>
        <w:t xml:space="preserve"> stavebních prací </w:t>
      </w:r>
      <w:r w:rsidR="005629D8">
        <w:t>spočívajících v provedení novostavby</w:t>
      </w:r>
      <w:r w:rsidR="00DF0CA3">
        <w:t xml:space="preserve"> nebo </w:t>
      </w:r>
      <w:r w:rsidR="005629D8">
        <w:t xml:space="preserve">rekonstrukce </w:t>
      </w:r>
      <w:r>
        <w:t xml:space="preserve">na </w:t>
      </w:r>
      <w:r w:rsidR="00D13174" w:rsidRPr="00D4399E">
        <w:rPr>
          <w:b/>
        </w:rPr>
        <w:t>pozemních</w:t>
      </w:r>
      <w:r w:rsidR="00D13174" w:rsidRPr="00812E0E">
        <w:rPr>
          <w:b/>
        </w:rPr>
        <w:t xml:space="preserve"> </w:t>
      </w:r>
      <w:r w:rsidRPr="00812E0E">
        <w:rPr>
          <w:b/>
        </w:rPr>
        <w:t>stavbách</w:t>
      </w:r>
      <w:r w:rsidR="00427AD3">
        <w:t xml:space="preserve"> </w:t>
      </w:r>
      <w:r w:rsidR="00427AD3" w:rsidRPr="00CB37BD">
        <w:rPr>
          <w:rFonts w:ascii="Verdana" w:eastAsia="Verdana" w:hAnsi="Verdana" w:cs="Times New Roman"/>
          <w:color w:val="000000"/>
        </w:rPr>
        <w:t>ve smyslu ust. § 5 odst. 3 písm. a) zákona č. 360/1992 Sb., o výkonu povolání autorizovaných architektů a o výkonu povolání autorizovaných inženýrů a techniků činných ve výstavbě, ve znění pozdějších předpisů</w:t>
      </w:r>
      <w:r w:rsidR="00427AD3" w:rsidRPr="002841D4">
        <w:rPr>
          <w:rFonts w:ascii="Verdana" w:eastAsia="Verdana" w:hAnsi="Verdana" w:cs="Times New Roman"/>
          <w:color w:val="000000"/>
        </w:rPr>
        <w:t xml:space="preserve"> </w:t>
      </w:r>
      <w:r w:rsidR="002841D4" w:rsidRPr="002841D4">
        <w:t>(dále jen „autorizační zákon“),</w:t>
      </w:r>
      <w:r w:rsidR="002841D4">
        <w:t xml:space="preserve"> </w:t>
      </w:r>
      <w:r w:rsidR="00CD5632" w:rsidRPr="00CD5632">
        <w:rPr>
          <w:rFonts w:ascii="Verdana" w:eastAsia="Verdana" w:hAnsi="Verdana" w:cs="Times New Roman"/>
          <w:color w:val="000000"/>
        </w:rPr>
        <w:t xml:space="preserve">a dále na </w:t>
      </w:r>
      <w:r w:rsidR="00CD5632" w:rsidRPr="0005124A">
        <w:rPr>
          <w:rFonts w:ascii="Verdana" w:eastAsia="Verdana" w:hAnsi="Verdana" w:cs="Times New Roman"/>
          <w:b/>
          <w:color w:val="000000"/>
        </w:rPr>
        <w:t>stavbách železničních drah</w:t>
      </w:r>
      <w:r w:rsidR="00CD5632" w:rsidRPr="00CD5632">
        <w:rPr>
          <w:rFonts w:ascii="Verdana" w:eastAsia="Verdana" w:hAnsi="Verdana" w:cs="Times New Roman"/>
          <w:color w:val="000000"/>
        </w:rPr>
        <w:t xml:space="preserve"> a ve smyslu ust. § 5 odst. 1 a v § 3 odst. 1 zákona č. 266/1994 Sb., o dráhách, ve znění pozdějších předpisů poskytnutých dodavatelem za posledních 5 let před zahájením zadávacího řízení (dále jako </w:t>
      </w:r>
      <w:r w:rsidR="00CD5632" w:rsidRPr="00D030A4">
        <w:rPr>
          <w:rFonts w:ascii="Verdana" w:eastAsia="Verdana" w:hAnsi="Verdana" w:cs="Times New Roman"/>
          <w:b/>
          <w:color w:val="000000"/>
        </w:rPr>
        <w:t>„stavební práce“</w:t>
      </w:r>
      <w:r w:rsidR="00CD5632" w:rsidRPr="00CD5632">
        <w:rPr>
          <w:rFonts w:ascii="Verdana" w:eastAsia="Verdana" w:hAnsi="Verdana" w:cs="Times New Roman"/>
          <w:color w:val="000000"/>
        </w:rPr>
        <w:t>).</w:t>
      </w:r>
      <w:r>
        <w:t xml:space="preserve"> Předloženým seznamem stavebních prací přitom musí dodavatel prokázat, že hodnota stavebních prací jím poskytnutých na uvedených stavbách za </w:t>
      </w:r>
      <w:r w:rsidRPr="008B7F85">
        <w:t>posledních 5 let</w:t>
      </w:r>
      <w:r>
        <w:t xml:space="preserve"> </w:t>
      </w:r>
      <w:r w:rsidR="005F3082">
        <w:t xml:space="preserve">před zahájením zadávacího řízení </w:t>
      </w:r>
      <w:r>
        <w:t>činí</w:t>
      </w:r>
      <w:r w:rsidR="00092CC9">
        <w:t xml:space="preserve"> v </w:t>
      </w:r>
      <w:r>
        <w:t xml:space="preserve">součtu, včetně případných poddodávek, nejméně </w:t>
      </w:r>
      <w:r w:rsidR="008B7F85" w:rsidRPr="008B7F85">
        <w:rPr>
          <w:b/>
        </w:rPr>
        <w:t>166 mil</w:t>
      </w:r>
      <w:r w:rsidRPr="008B7F85">
        <w:rPr>
          <w:b/>
        </w:rPr>
        <w:t>. Kč bez DPH</w:t>
      </w:r>
      <w:r w:rsidR="000F61BF">
        <w:t>.</w:t>
      </w:r>
      <w:r>
        <w:t xml:space="preserve"> </w:t>
      </w:r>
      <w:r w:rsidR="005F3082">
        <w:t xml:space="preserve">Hodnotou stavebních prací se </w:t>
      </w:r>
      <w:r w:rsidR="005F3082" w:rsidRPr="00E74F21">
        <w:rPr>
          <w:rFonts w:cs="Arial"/>
          <w:iCs/>
        </w:rPr>
        <w:t>pro účely posouzení splnění kritérií technické kvalifikace</w:t>
      </w:r>
      <w:r w:rsidR="005F3082">
        <w:t xml:space="preserve"> rozumí cena, za kterou dodavatel provedl předmětné stavební práce; tato cena nebude upravována o míru inflace tak, aby odpovídala současným hodnotám stavebních prací.</w:t>
      </w:r>
    </w:p>
    <w:p w14:paraId="140AB979" w14:textId="77777777" w:rsidR="00D13174"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 xml:space="preserve">dokončení </w:t>
      </w:r>
      <w:r>
        <w:lastRenderedPageBreak/>
        <w:t>nejvýznamnějších stavebních prací tak, aby prokázal, že dodavatel</w:t>
      </w:r>
      <w:r w:rsidR="00092CC9">
        <w:t xml:space="preserve"> v </w:t>
      </w:r>
      <w:r w:rsidRPr="00C111D1">
        <w:t>posledních 5 letech</w:t>
      </w:r>
      <w:r>
        <w:t xml:space="preserve"> před zahájením zadávacího řízení řádně poskytl</w:t>
      </w:r>
      <w:r w:rsidR="001F343C">
        <w:t xml:space="preserve"> a dokončil alespoň následující nejvýznamnější stavební práce (dále jen jako „</w:t>
      </w:r>
      <w:r w:rsidR="001F343C" w:rsidRPr="00092CC9">
        <w:rPr>
          <w:rStyle w:val="Tun9b"/>
        </w:rPr>
        <w:t>nejvýznamnější stavební práce</w:t>
      </w:r>
      <w:r w:rsidR="00D13174">
        <w:t>:</w:t>
      </w:r>
    </w:p>
    <w:p w14:paraId="7A7A10B9" w14:textId="0AFAD1D4" w:rsidR="00D13174" w:rsidRDefault="00D13174" w:rsidP="00962108">
      <w:pPr>
        <w:pStyle w:val="Textbezslovn"/>
        <w:numPr>
          <w:ilvl w:val="0"/>
          <w:numId w:val="16"/>
        </w:numPr>
      </w:pPr>
      <w:r w:rsidRPr="00C02440">
        <w:t xml:space="preserve">alespoň </w:t>
      </w:r>
      <w:r w:rsidRPr="00C02440">
        <w:rPr>
          <w:b/>
        </w:rPr>
        <w:t>dvě</w:t>
      </w:r>
      <w:r w:rsidRPr="00C02440">
        <w:t xml:space="preserve"> nejvýznamnější</w:t>
      </w:r>
      <w:r>
        <w:t xml:space="preserve"> stavební práce</w:t>
      </w:r>
      <w:r w:rsidR="00D4399E">
        <w:t xml:space="preserve"> spo</w:t>
      </w:r>
      <w:r w:rsidR="00F518ED">
        <w:t>čívající v provedení novostavby</w:t>
      </w:r>
      <w:r w:rsidR="00D4399E">
        <w:t xml:space="preserve"> </w:t>
      </w:r>
      <w:r w:rsidR="00F518ED">
        <w:t xml:space="preserve">nebo </w:t>
      </w:r>
      <w:r w:rsidR="00D4399E">
        <w:t xml:space="preserve">rekonstrukce </w:t>
      </w:r>
      <w:r w:rsidR="00E73F16">
        <w:t xml:space="preserve">na </w:t>
      </w:r>
      <w:r w:rsidR="00D4399E">
        <w:t>výše uveden</w:t>
      </w:r>
      <w:r w:rsidR="00E73F16">
        <w:t>ých</w:t>
      </w:r>
      <w:r w:rsidR="00D4399E">
        <w:t xml:space="preserve"> pozemní</w:t>
      </w:r>
      <w:r w:rsidR="00E73F16">
        <w:t>ch</w:t>
      </w:r>
      <w:r w:rsidR="00D4399E">
        <w:t xml:space="preserve"> stavb</w:t>
      </w:r>
      <w:r w:rsidR="00E73F16">
        <w:t>ách</w:t>
      </w:r>
      <w:r w:rsidR="00F518ED">
        <w:t xml:space="preserve"> a stavbách železničních drah</w:t>
      </w:r>
      <w:r>
        <w:t>:</w:t>
      </w:r>
    </w:p>
    <w:p w14:paraId="37E08B22" w14:textId="39B6EDBD" w:rsidR="001F15AF" w:rsidRDefault="00D13174" w:rsidP="001F15AF">
      <w:pPr>
        <w:pStyle w:val="Odrka1-2-"/>
        <w:numPr>
          <w:ilvl w:val="1"/>
          <w:numId w:val="26"/>
        </w:numPr>
      </w:pPr>
      <w:r>
        <w:t xml:space="preserve">u nichž </w:t>
      </w:r>
      <w:r w:rsidRPr="001D3BC5">
        <w:rPr>
          <w:b/>
        </w:rPr>
        <w:t>hodnota</w:t>
      </w:r>
      <w:r>
        <w:t xml:space="preserve"> </w:t>
      </w:r>
      <w:r w:rsidRPr="001D3BC5">
        <w:rPr>
          <w:b/>
        </w:rPr>
        <w:t>každé jednotlivé</w:t>
      </w:r>
      <w:r>
        <w:t xml:space="preserve"> nejvýznamnější stavební práce, včetně případných poddodávek, musí dosahovat alespoň </w:t>
      </w:r>
      <w:r w:rsidR="005F3B5B" w:rsidRPr="005F3B5B">
        <w:rPr>
          <w:b/>
        </w:rPr>
        <w:t>49 mil</w:t>
      </w:r>
      <w:r w:rsidRPr="005F3B5B">
        <w:rPr>
          <w:b/>
        </w:rPr>
        <w:t>.</w:t>
      </w:r>
      <w:r>
        <w:t xml:space="preserve"> </w:t>
      </w:r>
      <w:r w:rsidRPr="00D13174">
        <w:rPr>
          <w:b/>
        </w:rPr>
        <w:t>Kč</w:t>
      </w:r>
      <w:r>
        <w:t xml:space="preserve"> </w:t>
      </w:r>
      <w:r w:rsidR="00E94D3F">
        <w:rPr>
          <w:b/>
        </w:rPr>
        <w:t>bez DPH</w:t>
      </w:r>
      <w:r>
        <w:t>,</w:t>
      </w:r>
      <w:r w:rsidR="001F15AF">
        <w:t xml:space="preserve"> (částka Kč se</w:t>
      </w:r>
      <w:r w:rsidR="00A17DE2">
        <w:t xml:space="preserve"> vztahuje k hodnotě novostavby nebo </w:t>
      </w:r>
      <w:r w:rsidR="001F15AF">
        <w:t>rekonstrukce</w:t>
      </w:r>
      <w:r w:rsidR="00A17DE2">
        <w:t xml:space="preserve"> </w:t>
      </w:r>
      <w:r w:rsidR="001F15AF">
        <w:t>požadované pozemní stavby</w:t>
      </w:r>
      <w:r w:rsidR="000B3420">
        <w:t xml:space="preserve"> a stavby železničních drah</w:t>
      </w:r>
      <w:r w:rsidR="001F15AF">
        <w:t>),</w:t>
      </w:r>
    </w:p>
    <w:p w14:paraId="3C466FFE" w14:textId="77777777" w:rsidR="00D13174" w:rsidRDefault="00544210" w:rsidP="001D3BC5">
      <w:pPr>
        <w:pStyle w:val="Textbezslovn"/>
        <w:ind w:left="1077"/>
      </w:pPr>
      <w:r>
        <w:t>přičemž:</w:t>
      </w:r>
      <w:r w:rsidR="00D13174">
        <w:t xml:space="preserve"> </w:t>
      </w:r>
    </w:p>
    <w:p w14:paraId="36A670D3" w14:textId="77777777" w:rsidR="00D20944" w:rsidRPr="004514FF" w:rsidRDefault="00D20944" w:rsidP="00D20944">
      <w:pPr>
        <w:pStyle w:val="Odrka1-2-"/>
      </w:pPr>
      <w:r w:rsidRPr="004514FF">
        <w:rPr>
          <w:rFonts w:ascii="Verdana" w:eastAsia="Verdana" w:hAnsi="Verdana" w:cs="Times New Roman"/>
          <w:color w:val="000000"/>
        </w:rPr>
        <w:t xml:space="preserve">předmět plnění alespoň </w:t>
      </w:r>
      <w:r w:rsidRPr="004514FF">
        <w:rPr>
          <w:rFonts w:ascii="Verdana" w:eastAsia="Verdana" w:hAnsi="Verdana" w:cs="Times New Roman"/>
          <w:b/>
          <w:color w:val="000000"/>
        </w:rPr>
        <w:t xml:space="preserve">jedné </w:t>
      </w:r>
      <w:r w:rsidRPr="004514FF">
        <w:rPr>
          <w:rFonts w:ascii="Verdana" w:eastAsia="Verdana" w:hAnsi="Verdana" w:cs="Times New Roman"/>
          <w:color w:val="000000"/>
        </w:rPr>
        <w:t xml:space="preserve">nejvýznamnější stavební práce musí zahrnovat </w:t>
      </w:r>
      <w:r w:rsidRPr="004514FF">
        <w:t>pozemní stavbu ve smyslu ust. § 5 odst. 3 písm. a) zákona č. 360/1992 Sb., o výkonu povolání autorizovaných architektů a o výkonu povolání autorizovaných inženýrů a techniků činných ve výstavbě</w:t>
      </w:r>
      <w:r>
        <w:t>;</w:t>
      </w:r>
    </w:p>
    <w:p w14:paraId="2A4318C2" w14:textId="77777777" w:rsidR="00D20944" w:rsidRPr="00152783" w:rsidRDefault="00D20944" w:rsidP="00D20944">
      <w:pPr>
        <w:pStyle w:val="Odstavecseseznamem"/>
        <w:numPr>
          <w:ilvl w:val="0"/>
          <w:numId w:val="32"/>
        </w:numPr>
        <w:ind w:left="1560" w:hanging="426"/>
        <w:jc w:val="both"/>
        <w:rPr>
          <w:rFonts w:ascii="Verdana" w:eastAsia="Verdana" w:hAnsi="Verdana" w:cs="Times New Roman"/>
          <w:color w:val="000000"/>
        </w:rPr>
      </w:pPr>
      <w:r w:rsidRPr="00D5158E">
        <w:rPr>
          <w:rFonts w:ascii="Verdana" w:eastAsia="Verdana" w:hAnsi="Verdana" w:cs="Times New Roman"/>
          <w:color w:val="000000"/>
        </w:rPr>
        <w:t xml:space="preserve">předmět plnění alespoň </w:t>
      </w:r>
      <w:r w:rsidRPr="00D5158E">
        <w:rPr>
          <w:rFonts w:ascii="Verdana" w:eastAsia="Verdana" w:hAnsi="Verdana" w:cs="Times New Roman"/>
          <w:b/>
          <w:color w:val="000000"/>
        </w:rPr>
        <w:t xml:space="preserve">jedné </w:t>
      </w:r>
      <w:r w:rsidRPr="00D5158E">
        <w:rPr>
          <w:rFonts w:ascii="Verdana" w:eastAsia="Verdana" w:hAnsi="Verdana" w:cs="Times New Roman"/>
          <w:color w:val="000000"/>
        </w:rPr>
        <w:t>nejvýznamnější stavební práce musí zahrnovat novostavbu nebo rekonstrukci stavby železniční dráhy, jak je vymezena v § 5 odst. 1 a v § 3 odst. 1 zákona č. 266/1994 Sb., o dráhách, ve znění pozdějších předpisů</w:t>
      </w:r>
      <w:r>
        <w:rPr>
          <w:rFonts w:ascii="Verdana" w:eastAsia="Verdana" w:hAnsi="Verdana" w:cs="Times New Roman"/>
          <w:color w:val="000000"/>
        </w:rPr>
        <w:t>.</w:t>
      </w:r>
    </w:p>
    <w:p w14:paraId="3CF39875" w14:textId="77777777"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119FF9DA" w14:textId="1BD105F9" w:rsidR="00386196" w:rsidRDefault="00386196" w:rsidP="00386196">
      <w:pPr>
        <w:pStyle w:val="Textbezslovn"/>
      </w:pPr>
      <w:r>
        <w:t xml:space="preserve">Za rekonstrukci se nepovažují </w:t>
      </w:r>
      <w:r w:rsidR="000008EF">
        <w:t xml:space="preserve">opravné ani </w:t>
      </w:r>
      <w:r>
        <w:t xml:space="preserve">údržbové práce, jež mají pro účely posouzení splnění kritérií technické kvalifikace v těchto zadávacích podmínkách následující význam: </w:t>
      </w:r>
    </w:p>
    <w:p w14:paraId="4140D937" w14:textId="26E29E25" w:rsidR="00386196" w:rsidRDefault="00CF7620" w:rsidP="00CF7620">
      <w:pPr>
        <w:pStyle w:val="Odrka1-1"/>
      </w:pPr>
      <w:r w:rsidRPr="00950FCE">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p>
    <w:p w14:paraId="5668468F" w14:textId="4C492BA6" w:rsidR="00CF7620" w:rsidRDefault="00CF7620" w:rsidP="00CF7620">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p>
    <w:p w14:paraId="0990FB06" w14:textId="4CCC76A2" w:rsidR="00272F7E" w:rsidRDefault="00272F7E" w:rsidP="00B429C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FD9F595" w14:textId="4C3ADF2F" w:rsidR="0035531B" w:rsidRDefault="001D5A3F" w:rsidP="00B429CF">
      <w:pPr>
        <w:pStyle w:val="Textbezslovn"/>
      </w:pPr>
      <w:r w:rsidRPr="001D5A3F">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w:t>
      </w:r>
      <w:r w:rsidRPr="001D5A3F">
        <w:lastRenderedPageBreak/>
        <w:t>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20C7D">
        <w:t>c</w:t>
      </w:r>
      <w:r w:rsidRPr="001D5A3F">
        <w:t>, státní organizace</w:t>
      </w:r>
      <w:r w:rsidR="0035531B">
        <w:t xml:space="preserve">. </w:t>
      </w:r>
    </w:p>
    <w:p w14:paraId="17AF56D5" w14:textId="77777777" w:rsidR="0035531B" w:rsidRDefault="001D5A3F" w:rsidP="00930B79">
      <w:pPr>
        <w:pStyle w:val="Textbezslovn"/>
      </w:pPr>
      <w:r w:rsidRPr="001D5A3F">
        <w:t xml:space="preserve">Doba </w:t>
      </w:r>
      <w:r w:rsidR="00676009" w:rsidRPr="002E2D4C">
        <w:t xml:space="preserve">posledních </w:t>
      </w:r>
      <w:r w:rsidRPr="002E2D4C">
        <w:t>5 let</w:t>
      </w:r>
      <w:r w:rsidRPr="001D5A3F">
        <w:t xml:space="preserve"> </w:t>
      </w:r>
      <w:r w:rsidR="00676009">
        <w:t>před zahájením zadávacího řízení</w:t>
      </w:r>
      <w:r w:rsidR="00676009" w:rsidRPr="001D5A3F">
        <w:t xml:space="preserve"> </w:t>
      </w:r>
      <w:r w:rsidRPr="001D5A3F">
        <w:t xml:space="preserve">se </w:t>
      </w:r>
      <w:r w:rsidR="000316E5">
        <w:t xml:space="preserve">pro účely prokázání technické kvalifikace ohledně referenčních zakázek </w:t>
      </w:r>
      <w:r w:rsidRPr="001D5A3F">
        <w:t xml:space="preserve">považuje za splněnou, pokud byly stavební/nejvýznamnější stavební práce </w:t>
      </w:r>
      <w:r w:rsidR="000316E5">
        <w:t xml:space="preserve">dokončeny </w:t>
      </w:r>
      <w:r w:rsidRPr="001D5A3F">
        <w:t>v průběhu této doby</w:t>
      </w:r>
      <w:r w:rsidR="000316E5" w:rsidRPr="000316E5">
        <w:t xml:space="preserve"> </w:t>
      </w:r>
      <w:r w:rsidR="000316E5">
        <w:t>nebo kdykoli po zahájení zadávacího řízení, včetně doby po podání nabídek, a to nejpozději do doby zadavatelem případně stanovené k předložení údajů a dokladů dle § 46 ZZVZ. Pro</w:t>
      </w:r>
      <w:r w:rsidRPr="001D5A3F">
        <w:t xml:space="preserve"> prokázání kvalifikace postačuje, aby byl požadovaný finanční objem stavebních/ nejvýznamnějších stavebních prací dosažen za celou dobu realizace stavebních/nejvýznamnějších stavebních prací, nikoliv pouze v průběhu </w:t>
      </w:r>
      <w:r w:rsidRPr="00B912EC">
        <w:t>posledních 5</w:t>
      </w:r>
      <w:r w:rsidRPr="001D5A3F">
        <w:t xml:space="preserve"> let před zahájením zadávacího řízení</w:t>
      </w:r>
      <w:r w:rsidR="0035531B">
        <w:t>.</w:t>
      </w:r>
    </w:p>
    <w:p w14:paraId="3CA2ED0A"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516C734C" w14:textId="54E08A91"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488FFC35" w14:textId="77777777" w:rsidR="0035531B" w:rsidRDefault="0035531B" w:rsidP="00962108">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CB4FAD"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26321836" w14:textId="77777777" w:rsidR="00134B7E" w:rsidRDefault="00134B7E" w:rsidP="00134B7E">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50BC7231" w14:textId="2CF99D68" w:rsidR="0035531B" w:rsidRDefault="001D5A3F" w:rsidP="00930B79">
      <w:pPr>
        <w:pStyle w:val="Textbezslovn"/>
      </w:pPr>
      <w:r w:rsidRPr="001D5A3F">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r w:rsidR="0035531B">
        <w:t>.</w:t>
      </w:r>
    </w:p>
    <w:p w14:paraId="6875B38A" w14:textId="77777777" w:rsidR="0035531B" w:rsidRDefault="001D5A3F" w:rsidP="00930B79">
      <w:pPr>
        <w:pStyle w:val="Textbezslovn"/>
      </w:pPr>
      <w:r w:rsidRPr="001D5A3F">
        <w:t xml:space="preserve">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w:t>
      </w:r>
      <w:r w:rsidRPr="001D5A3F">
        <w:lastRenderedPageBreak/>
        <w:t>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35531B">
        <w:t>.</w:t>
      </w:r>
    </w:p>
    <w:p w14:paraId="0675AB00" w14:textId="77777777" w:rsidR="00C44FDD" w:rsidRDefault="00C44FDD"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5655567C" w14:textId="77777777" w:rsidR="0035531B" w:rsidRDefault="001D5A3F" w:rsidP="00930B79">
      <w:pPr>
        <w:pStyle w:val="Textbezslovn"/>
      </w:pPr>
      <w:r w:rsidRPr="00C60AEF">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7C26A5" w:rsidRPr="00C60AEF">
        <w:t xml:space="preserve">I v případě, že bude kvalifikace jednotlivých členů odborného personálu </w:t>
      </w:r>
      <w:r w:rsidR="005B1B2D" w:rsidRPr="00C60AEF">
        <w:t xml:space="preserve">v plném rozsahu </w:t>
      </w:r>
      <w:r w:rsidR="007C26A5" w:rsidRPr="00C60AEF">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C60AEF">
        <w:t xml:space="preserve">Dodavatel je oprávněn svěřit jedné fyzické osobě výkon více funkcí člena odborného personálu dodavatele za předpokladu, že tato osoba splňuje všechna kvalifikační kritéria požadovaná na výkon těchto funkcí. </w:t>
      </w:r>
      <w:r w:rsidRPr="00C60AEF">
        <w:rPr>
          <w:b/>
        </w:rPr>
        <w:t>Funkci stavbyvedoucího a specialisty (vedoucí prací) na pozemní stavby – zástupce stavbyvedoucího však nelze takto sloučit, tyto funkce musí zastávat vždy odlišné fyzické osoby</w:t>
      </w:r>
      <w:r w:rsidR="0035531B" w:rsidRPr="00C60AEF">
        <w:rPr>
          <w:rStyle w:val="Tun9b"/>
        </w:rPr>
        <w:t>.</w:t>
      </w:r>
    </w:p>
    <w:p w14:paraId="22E3BA60"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471A566C" w14:textId="77777777" w:rsidR="0035531B" w:rsidRPr="00DD0198" w:rsidRDefault="0035531B" w:rsidP="00962108">
      <w:pPr>
        <w:pStyle w:val="Odstavec1-1a"/>
        <w:numPr>
          <w:ilvl w:val="0"/>
          <w:numId w:val="12"/>
        </w:numPr>
        <w:rPr>
          <w:rStyle w:val="Tun9b"/>
        </w:rPr>
      </w:pPr>
      <w:r w:rsidRPr="00DD0198">
        <w:rPr>
          <w:rStyle w:val="Tun9b"/>
        </w:rPr>
        <w:t>stavbyvedoucí</w:t>
      </w:r>
    </w:p>
    <w:p w14:paraId="58725888" w14:textId="77777777" w:rsidR="0035531B" w:rsidRPr="00DD0198" w:rsidRDefault="0035531B" w:rsidP="00930B79">
      <w:pPr>
        <w:pStyle w:val="Odrka1-2-"/>
      </w:pPr>
      <w:r w:rsidRPr="00DD0198">
        <w:t>minimálně středoškolské vzdělání;</w:t>
      </w:r>
    </w:p>
    <w:p w14:paraId="35BB3771" w14:textId="77777777" w:rsidR="0035531B" w:rsidRPr="0098739F" w:rsidRDefault="0035531B" w:rsidP="001D5A3F">
      <w:pPr>
        <w:pStyle w:val="Odrka1-2-"/>
      </w:pPr>
      <w:r w:rsidRPr="0098739F">
        <w:t>nejméně 5 let praxe</w:t>
      </w:r>
      <w:r w:rsidR="00092CC9" w:rsidRPr="0098739F">
        <w:t xml:space="preserve"> v </w:t>
      </w:r>
      <w:r w:rsidRPr="0098739F">
        <w:t xml:space="preserve">řízení provádění </w:t>
      </w:r>
      <w:r w:rsidR="001D5A3F" w:rsidRPr="0098739F">
        <w:t xml:space="preserve">pozemních </w:t>
      </w:r>
      <w:r w:rsidRPr="0098739F">
        <w:t xml:space="preserve">staveb; </w:t>
      </w:r>
    </w:p>
    <w:p w14:paraId="6A4AC250" w14:textId="76FA65C1" w:rsidR="0035531B" w:rsidRPr="0098739F" w:rsidRDefault="001D5A3F" w:rsidP="007C26A5">
      <w:pPr>
        <w:pStyle w:val="Odrka1-2-"/>
      </w:pPr>
      <w:r w:rsidRPr="0098739F">
        <w:t>zkušenost s řízením realizace alespoň jedné zakázky</w:t>
      </w:r>
      <w:r w:rsidR="00EE55E4" w:rsidRPr="0098739F">
        <w:t xml:space="preserve"> na stavební práce</w:t>
      </w:r>
      <w:r w:rsidRPr="0098739F">
        <w:t xml:space="preserve">, jež zahrnovala novostavbu </w:t>
      </w:r>
      <w:r w:rsidR="00DD0198" w:rsidRPr="0098739F">
        <w:t xml:space="preserve">nebo </w:t>
      </w:r>
      <w:r w:rsidRPr="0098739F">
        <w:t xml:space="preserve">rekonstrukci </w:t>
      </w:r>
      <w:r w:rsidR="007C26A5" w:rsidRPr="0098739F">
        <w:t xml:space="preserve">pozemní stavby ve smyslu ust. § 5 odst. 3 písm. a) autorizačního zákona, </w:t>
      </w:r>
      <w:r w:rsidRPr="0098739F">
        <w:t xml:space="preserve">v hodnotě nejméně </w:t>
      </w:r>
      <w:r w:rsidR="004D4142" w:rsidRPr="0068111A">
        <w:rPr>
          <w:b/>
        </w:rPr>
        <w:t>49</w:t>
      </w:r>
      <w:r w:rsidRPr="0068111A">
        <w:rPr>
          <w:b/>
        </w:rPr>
        <w:t xml:space="preserve"> </w:t>
      </w:r>
      <w:r w:rsidRPr="0098739F">
        <w:rPr>
          <w:b/>
        </w:rPr>
        <w:t xml:space="preserve">mil. </w:t>
      </w:r>
      <w:r w:rsidRPr="00921ADC">
        <w:rPr>
          <w:b/>
        </w:rPr>
        <w:t>Kč bez DPH</w:t>
      </w:r>
      <w:r w:rsidRPr="0098739F">
        <w:t xml:space="preserve">, (částka Kč se vztahuje k hodnotě novostavby </w:t>
      </w:r>
      <w:r w:rsidR="00B0432B" w:rsidRPr="0098739F">
        <w:t xml:space="preserve">nebo </w:t>
      </w:r>
      <w:r w:rsidRPr="0098739F">
        <w:t>rekonstrukce</w:t>
      </w:r>
      <w:r w:rsidR="007C26A5" w:rsidRPr="0098739F">
        <w:t xml:space="preserve"> požadované pozemní stavby</w:t>
      </w:r>
      <w:r w:rsidRPr="0098739F">
        <w:t xml:space="preserve">), a to v posledních 10 letech před zahájením zadávacího řízení; </w:t>
      </w:r>
    </w:p>
    <w:p w14:paraId="510D7637" w14:textId="75802DCE" w:rsidR="001D5A3F" w:rsidRPr="0098739F" w:rsidRDefault="001D5A3F" w:rsidP="001D5A3F">
      <w:pPr>
        <w:pStyle w:val="Odrka1-2-"/>
      </w:pPr>
      <w:r w:rsidRPr="0098739F">
        <w:t xml:space="preserve">musí předložit doklad o autorizaci v rozsahu dle § 5 odst. 3 písm. </w:t>
      </w:r>
      <w:r w:rsidRPr="0098739F">
        <w:rPr>
          <w:b/>
        </w:rPr>
        <w:t>a)</w:t>
      </w:r>
      <w:r w:rsidRPr="0098739F">
        <w:t xml:space="preserve"> </w:t>
      </w:r>
      <w:r w:rsidR="00DC7C3C" w:rsidRPr="0098739F">
        <w:t xml:space="preserve">autorizačního </w:t>
      </w:r>
      <w:r w:rsidRPr="0098739F">
        <w:t>zákona, tedy v oboru pozemní s</w:t>
      </w:r>
      <w:r w:rsidR="0098739F" w:rsidRPr="0098739F">
        <w:t>tavby</w:t>
      </w:r>
      <w:r w:rsidRPr="0098739F">
        <w:t>;</w:t>
      </w:r>
    </w:p>
    <w:p w14:paraId="0C7CFF30" w14:textId="77777777" w:rsidR="001D5A3F" w:rsidRPr="0098739F" w:rsidRDefault="001D5A3F" w:rsidP="00962108">
      <w:pPr>
        <w:pStyle w:val="Odstavec1-1a"/>
        <w:numPr>
          <w:ilvl w:val="0"/>
          <w:numId w:val="12"/>
        </w:numPr>
        <w:rPr>
          <w:rStyle w:val="Tun9b"/>
        </w:rPr>
      </w:pPr>
      <w:r w:rsidRPr="0098739F">
        <w:rPr>
          <w:rStyle w:val="Tun9b"/>
        </w:rPr>
        <w:t>specialista (vedoucí prací) na pozemní stavby - zástupce stavbyvedoucího</w:t>
      </w:r>
    </w:p>
    <w:p w14:paraId="32569ACC" w14:textId="77777777" w:rsidR="0035531B" w:rsidRPr="0098739F" w:rsidRDefault="0035531B" w:rsidP="00930B79">
      <w:pPr>
        <w:pStyle w:val="Odrka1-2-"/>
      </w:pPr>
      <w:r w:rsidRPr="0098739F">
        <w:t>minimálně středoškolské vzdělání;</w:t>
      </w:r>
    </w:p>
    <w:p w14:paraId="3F7D4D17" w14:textId="77777777" w:rsidR="0035531B" w:rsidRPr="006F37E0" w:rsidRDefault="0035531B" w:rsidP="001D5A3F">
      <w:pPr>
        <w:pStyle w:val="Odrka1-2-"/>
      </w:pPr>
      <w:r w:rsidRPr="0098739F">
        <w:t xml:space="preserve">nejméně 5 let </w:t>
      </w:r>
      <w:r w:rsidR="001D5A3F" w:rsidRPr="0098739F">
        <w:t xml:space="preserve">praxe v oboru své specializace </w:t>
      </w:r>
      <w:r w:rsidR="00B011D7" w:rsidRPr="0098739F">
        <w:t xml:space="preserve">(pozemní stavby) </w:t>
      </w:r>
      <w:r w:rsidR="001D5A3F" w:rsidRPr="0098739F">
        <w:t xml:space="preserve">při provádění </w:t>
      </w:r>
      <w:r w:rsidR="001D5A3F" w:rsidRPr="006F37E0">
        <w:t>staveb</w:t>
      </w:r>
      <w:r w:rsidRPr="006F37E0">
        <w:t>;</w:t>
      </w:r>
    </w:p>
    <w:p w14:paraId="4503420C" w14:textId="17B3D28D" w:rsidR="0035531B" w:rsidRPr="006F37E0" w:rsidRDefault="001D5A3F" w:rsidP="00930B79">
      <w:pPr>
        <w:pStyle w:val="Odrka1-2-"/>
      </w:pPr>
      <w:r w:rsidRPr="006F37E0">
        <w:t>zkušenost s realizací alespoň jedné zakázky na stavební práce</w:t>
      </w:r>
      <w:r w:rsidR="0068111A" w:rsidRPr="006F37E0">
        <w:t>, jež zahrnovala novostavbu</w:t>
      </w:r>
      <w:r w:rsidR="000B3202" w:rsidRPr="006F37E0">
        <w:t xml:space="preserve"> </w:t>
      </w:r>
      <w:r w:rsidR="0068111A" w:rsidRPr="006F37E0">
        <w:t xml:space="preserve">nebo </w:t>
      </w:r>
      <w:r w:rsidR="000B3202" w:rsidRPr="006F37E0">
        <w:t xml:space="preserve">rekonstrukci pozemní stavby ve smyslu ust. § 5 odst. 3 písm. </w:t>
      </w:r>
      <w:r w:rsidR="000B3202" w:rsidRPr="006F37E0">
        <w:rPr>
          <w:b/>
        </w:rPr>
        <w:t>a)</w:t>
      </w:r>
      <w:r w:rsidR="000B3202" w:rsidRPr="006F37E0">
        <w:t xml:space="preserve"> autorizačního zákona, </w:t>
      </w:r>
      <w:r w:rsidR="002E7C6D" w:rsidRPr="006F37E0">
        <w:t xml:space="preserve">v </w:t>
      </w:r>
      <w:r w:rsidRPr="006F37E0">
        <w:t xml:space="preserve">hodnotě nejméně </w:t>
      </w:r>
      <w:r w:rsidR="0068111A" w:rsidRPr="006F37E0">
        <w:rPr>
          <w:b/>
        </w:rPr>
        <w:t xml:space="preserve">49 </w:t>
      </w:r>
      <w:r w:rsidRPr="006F37E0">
        <w:rPr>
          <w:b/>
        </w:rPr>
        <w:t>mil. Kč</w:t>
      </w:r>
      <w:r w:rsidRPr="006F37E0">
        <w:t xml:space="preserve"> </w:t>
      </w:r>
      <w:r w:rsidRPr="006F37E0">
        <w:rPr>
          <w:b/>
        </w:rPr>
        <w:t>bez DPH</w:t>
      </w:r>
      <w:r w:rsidR="002E7C6D" w:rsidRPr="006F37E0">
        <w:t xml:space="preserve">, </w:t>
      </w:r>
      <w:r w:rsidRPr="006F37E0">
        <w:t xml:space="preserve">(částka Kč </w:t>
      </w:r>
      <w:r w:rsidRPr="006F37E0">
        <w:lastRenderedPageBreak/>
        <w:t>se vztahuje k hodnotě novostavby</w:t>
      </w:r>
      <w:r w:rsidR="00752281" w:rsidRPr="006F37E0">
        <w:t xml:space="preserve"> nebo </w:t>
      </w:r>
      <w:r w:rsidRPr="006F37E0">
        <w:t xml:space="preserve">rekonstrukce </w:t>
      </w:r>
      <w:r w:rsidR="002E7C6D" w:rsidRPr="006F37E0">
        <w:t>požadované pozemní stavby</w:t>
      </w:r>
      <w:r w:rsidRPr="006F37E0">
        <w:t>), a to v posledních 10 letech př</w:t>
      </w:r>
      <w:r w:rsidR="00BF7E76" w:rsidRPr="006F37E0">
        <w:t>ed zahájením zadávacího řízení;</w:t>
      </w:r>
    </w:p>
    <w:p w14:paraId="052EB0C0" w14:textId="24D8B48E" w:rsidR="006F37E0" w:rsidRPr="006F37E0" w:rsidRDefault="00FC668F" w:rsidP="006F37E0">
      <w:pPr>
        <w:pStyle w:val="Odrka1-2-"/>
      </w:pPr>
      <w:r w:rsidRPr="006F37E0">
        <w:t xml:space="preserve">musí předložit doklad o autorizaci v rozsahu dle § 5 odst. 3 písm. </w:t>
      </w:r>
      <w:r w:rsidRPr="006F37E0">
        <w:rPr>
          <w:b/>
        </w:rPr>
        <w:t>a)</w:t>
      </w:r>
      <w:r w:rsidRPr="006F37E0">
        <w:t xml:space="preserve"> autorizačního zákona, tedy v </w:t>
      </w:r>
      <w:r w:rsidRPr="006F37E0">
        <w:rPr>
          <w:b/>
        </w:rPr>
        <w:t>oboru pozemní stavby</w:t>
      </w:r>
      <w:r w:rsidR="0035531B" w:rsidRPr="006F37E0">
        <w:t>;</w:t>
      </w:r>
    </w:p>
    <w:p w14:paraId="2DE68ABD" w14:textId="77777777" w:rsidR="006F37E0" w:rsidRPr="00D325B9" w:rsidRDefault="006F37E0" w:rsidP="006F37E0">
      <w:pPr>
        <w:pStyle w:val="Odstavec1-1a"/>
        <w:ind w:hanging="368"/>
        <w:rPr>
          <w:rStyle w:val="Tun9b"/>
        </w:rPr>
      </w:pPr>
      <w:r w:rsidRPr="00D325B9">
        <w:rPr>
          <w:rStyle w:val="Tun9b"/>
        </w:rPr>
        <w:t xml:space="preserve">specialista (vedoucí prací) na </w:t>
      </w:r>
      <w:r>
        <w:rPr>
          <w:rStyle w:val="Tun9b"/>
        </w:rPr>
        <w:t>dopravní stavby</w:t>
      </w:r>
    </w:p>
    <w:p w14:paraId="00654211" w14:textId="77777777" w:rsidR="006F37E0" w:rsidRPr="00D325B9" w:rsidRDefault="006F37E0" w:rsidP="006F37E0">
      <w:pPr>
        <w:pStyle w:val="Odrka1-2-"/>
      </w:pPr>
      <w:r w:rsidRPr="00D325B9">
        <w:t>minimálně středoškolské vzdělání;</w:t>
      </w:r>
    </w:p>
    <w:p w14:paraId="47A42BA4" w14:textId="77777777" w:rsidR="006F37E0" w:rsidRPr="00D325B9" w:rsidRDefault="006F37E0" w:rsidP="006F37E0">
      <w:pPr>
        <w:pStyle w:val="Odrka1-2-"/>
      </w:pPr>
      <w:r w:rsidRPr="00D325B9">
        <w:t>nejméně 5 let praxe v oboru své specializace (</w:t>
      </w:r>
      <w:r>
        <w:t>dopravní stavby</w:t>
      </w:r>
      <w:r w:rsidRPr="00D325B9">
        <w:t>) při provádění staveb;</w:t>
      </w:r>
    </w:p>
    <w:p w14:paraId="002B0588" w14:textId="77777777" w:rsidR="006F37E0" w:rsidRPr="002A77DE" w:rsidRDefault="006F37E0" w:rsidP="006F37E0">
      <w:pPr>
        <w:pStyle w:val="Odrka1-2-"/>
      </w:pPr>
      <w:r w:rsidRPr="002A77DE">
        <w:t xml:space="preserve">zkušenost s realizací alespoň jedné zakázky – novostavby nebo rekonstrukce </w:t>
      </w:r>
      <w:r w:rsidRPr="002A77DE">
        <w:rPr>
          <w:b/>
        </w:rPr>
        <w:t>stavby železniční dráhy</w:t>
      </w:r>
      <w:r w:rsidRPr="002A77DE">
        <w:t xml:space="preserve">, jak je vymezena v § 5 odst. 1 a v § 3 odst. 1 zákona č. 266/1994 Sb., o dráhách, ve znění pozdějších předpisů, v hodnotě nejméně </w:t>
      </w:r>
      <w:r w:rsidRPr="002A77DE">
        <w:rPr>
          <w:b/>
        </w:rPr>
        <w:t>49</w:t>
      </w:r>
      <w:r w:rsidRPr="002A77DE">
        <w:t xml:space="preserve"> </w:t>
      </w:r>
      <w:r w:rsidRPr="002A77DE">
        <w:rPr>
          <w:b/>
        </w:rPr>
        <w:t xml:space="preserve">mil. </w:t>
      </w:r>
      <w:r w:rsidRPr="00F14206">
        <w:rPr>
          <w:b/>
        </w:rPr>
        <w:t>Kč bez DPH</w:t>
      </w:r>
      <w:r w:rsidRPr="002A77DE">
        <w:t xml:space="preserve"> (částka Kč se vztahuje k hodnotě novostavby nebo rekonstrukce stavby železniční dráhy, nikoli k hodnotě zakázky jako celku), a to v posledních 10 letech před zahájením zadávacího řízení;</w:t>
      </w:r>
    </w:p>
    <w:p w14:paraId="209FA9D4" w14:textId="19048CE2" w:rsidR="006F37E0" w:rsidRPr="002657D0" w:rsidRDefault="006F37E0" w:rsidP="002657D0">
      <w:pPr>
        <w:pStyle w:val="Odrka1-2-"/>
        <w:rPr>
          <w:rStyle w:val="Tun9b"/>
          <w:b w:val="0"/>
        </w:rPr>
      </w:pPr>
      <w:r w:rsidRPr="00D41CFF">
        <w:t xml:space="preserve">musí předložit doklad o autorizaci v rozsahu dle § 5 odst. 3 písm. </w:t>
      </w:r>
      <w:r w:rsidRPr="00D41CFF">
        <w:rPr>
          <w:b/>
        </w:rPr>
        <w:t>b)</w:t>
      </w:r>
      <w:r w:rsidRPr="00D41CFF">
        <w:t xml:space="preserve"> </w:t>
      </w:r>
      <w:r w:rsidRPr="002657D0">
        <w:t>autorizačního zákona, tedy v </w:t>
      </w:r>
      <w:r w:rsidRPr="002657D0">
        <w:rPr>
          <w:b/>
        </w:rPr>
        <w:t>oboru dopravní stavby</w:t>
      </w:r>
      <w:r w:rsidRPr="002657D0">
        <w:t>;</w:t>
      </w:r>
    </w:p>
    <w:p w14:paraId="723C6BB9" w14:textId="48813A20" w:rsidR="00D840C4" w:rsidRPr="002657D0" w:rsidRDefault="0035531B" w:rsidP="00D840C4">
      <w:pPr>
        <w:pStyle w:val="Odstavec1-1a"/>
        <w:rPr>
          <w:rStyle w:val="Tun9b"/>
        </w:rPr>
      </w:pPr>
      <w:r w:rsidRPr="002657D0">
        <w:rPr>
          <w:rStyle w:val="Tun9b"/>
        </w:rPr>
        <w:t xml:space="preserve">specialista (vedoucí prací) na </w:t>
      </w:r>
      <w:r w:rsidR="00FC668F" w:rsidRPr="002657D0">
        <w:rPr>
          <w:rStyle w:val="Tun9b"/>
        </w:rPr>
        <w:t>technická zařízení budov</w:t>
      </w:r>
      <w:r w:rsidR="00D840C4" w:rsidRPr="002657D0">
        <w:rPr>
          <w:rStyle w:val="Tun9b"/>
        </w:rPr>
        <w:t xml:space="preserve"> - vytápění a vzduchotechnika</w:t>
      </w:r>
    </w:p>
    <w:p w14:paraId="12FD7D10" w14:textId="77777777" w:rsidR="0035531B" w:rsidRPr="002657D0" w:rsidRDefault="0035531B" w:rsidP="00930B79">
      <w:pPr>
        <w:pStyle w:val="Odrka1-2-"/>
      </w:pPr>
      <w:r w:rsidRPr="002657D0">
        <w:t>minimálně středoškolské vzdělání;</w:t>
      </w:r>
    </w:p>
    <w:p w14:paraId="21B3952C" w14:textId="77777777" w:rsidR="0035531B" w:rsidRPr="002657D0" w:rsidRDefault="0035531B" w:rsidP="00930B79">
      <w:pPr>
        <w:pStyle w:val="Odrka1-2-"/>
      </w:pPr>
      <w:r w:rsidRPr="002657D0">
        <w:t>nejméně 5 let praxe</w:t>
      </w:r>
      <w:r w:rsidR="00092CC9" w:rsidRPr="002657D0">
        <w:t xml:space="preserve"> v </w:t>
      </w:r>
      <w:r w:rsidRPr="002657D0">
        <w:t xml:space="preserve">oboru své specializace </w:t>
      </w:r>
      <w:r w:rsidR="00B011D7" w:rsidRPr="002657D0">
        <w:t xml:space="preserve">(vytápění a vzduchotechnika) </w:t>
      </w:r>
      <w:r w:rsidRPr="002657D0">
        <w:t>při provádění staveb;</w:t>
      </w:r>
    </w:p>
    <w:p w14:paraId="016E81F8" w14:textId="77777777" w:rsidR="0035531B" w:rsidRPr="002657D0" w:rsidRDefault="00FC668F" w:rsidP="00FC668F">
      <w:pPr>
        <w:pStyle w:val="Odrka1-2-"/>
      </w:pPr>
      <w:r w:rsidRPr="002657D0">
        <w:t xml:space="preserve">musí předložit doklad o autorizaci v rozsahu dle § 5 odst. 3 písm. </w:t>
      </w:r>
      <w:r w:rsidRPr="002657D0">
        <w:rPr>
          <w:b/>
        </w:rPr>
        <w:t>f)</w:t>
      </w:r>
      <w:r w:rsidRPr="002657D0">
        <w:t xml:space="preserve"> </w:t>
      </w:r>
      <w:r w:rsidR="00AA1C51" w:rsidRPr="002657D0">
        <w:t xml:space="preserve">autorizačního zákona, tedy </w:t>
      </w:r>
      <w:r w:rsidR="00182D71" w:rsidRPr="002657D0">
        <w:t xml:space="preserve">v oboru </w:t>
      </w:r>
      <w:r w:rsidR="00182D71" w:rsidRPr="002657D0">
        <w:rPr>
          <w:b/>
        </w:rPr>
        <w:t xml:space="preserve">technika prostředí staveb - specializace technická zařízení </w:t>
      </w:r>
      <w:r w:rsidRPr="002657D0">
        <w:rPr>
          <w:b/>
        </w:rPr>
        <w:t xml:space="preserve">nebo </w:t>
      </w:r>
      <w:r w:rsidR="00182D71" w:rsidRPr="002657D0">
        <w:rPr>
          <w:b/>
        </w:rPr>
        <w:t>specializace vytápění a vzduchotechnika</w:t>
      </w:r>
      <w:r w:rsidR="0035531B" w:rsidRPr="002657D0">
        <w:t>;</w:t>
      </w:r>
    </w:p>
    <w:p w14:paraId="077CB76D" w14:textId="77777777" w:rsidR="00D840C4" w:rsidRPr="002C2390" w:rsidRDefault="00D840C4" w:rsidP="00D840C4">
      <w:pPr>
        <w:pStyle w:val="Odstavec1-1a"/>
        <w:rPr>
          <w:rStyle w:val="Tun9b"/>
        </w:rPr>
      </w:pPr>
      <w:r w:rsidRPr="002C2390">
        <w:rPr>
          <w:rStyle w:val="Tun9b"/>
        </w:rPr>
        <w:t>specialista (vedoucí prací) na technická zařízení budov - zdravotní technika</w:t>
      </w:r>
    </w:p>
    <w:p w14:paraId="56958A25" w14:textId="77777777" w:rsidR="00D840C4" w:rsidRPr="002C2390" w:rsidRDefault="00D840C4" w:rsidP="00D840C4">
      <w:pPr>
        <w:pStyle w:val="Odrka1-2-"/>
      </w:pPr>
      <w:r w:rsidRPr="002C2390">
        <w:t>minimálně středoškolské vzdělání;</w:t>
      </w:r>
    </w:p>
    <w:p w14:paraId="41E17F9A" w14:textId="77777777" w:rsidR="00D840C4" w:rsidRPr="002C2390" w:rsidRDefault="00D840C4" w:rsidP="00D840C4">
      <w:pPr>
        <w:pStyle w:val="Odrka1-2-"/>
      </w:pPr>
      <w:r w:rsidRPr="002C2390">
        <w:t xml:space="preserve">nejméně 5 let praxe v oboru své specializace </w:t>
      </w:r>
      <w:r w:rsidR="00B011D7" w:rsidRPr="002C2390">
        <w:t xml:space="preserve">(zdravotní technika) </w:t>
      </w:r>
      <w:r w:rsidRPr="002C2390">
        <w:t>při provádění staveb;</w:t>
      </w:r>
    </w:p>
    <w:p w14:paraId="02E90420" w14:textId="77777777" w:rsidR="00D840C4" w:rsidRPr="002C2390" w:rsidRDefault="00D840C4" w:rsidP="00D840C4">
      <w:pPr>
        <w:pStyle w:val="Odrka1-2-"/>
        <w:rPr>
          <w:rStyle w:val="Tun9b"/>
        </w:rPr>
      </w:pPr>
      <w:r w:rsidRPr="002C2390">
        <w:t xml:space="preserve">musí předložit doklad o autorizaci v rozsahu dle § 5 odst. 3 písm. </w:t>
      </w:r>
      <w:r w:rsidRPr="002C2390">
        <w:rPr>
          <w:b/>
        </w:rPr>
        <w:t>f)</w:t>
      </w:r>
      <w:r w:rsidR="00182D71" w:rsidRPr="002C2390">
        <w:t xml:space="preserve"> </w:t>
      </w:r>
      <w:r w:rsidR="00AA1C51" w:rsidRPr="002C2390">
        <w:t xml:space="preserve">autorizačního zákona, tedy </w:t>
      </w:r>
      <w:r w:rsidR="00182D71" w:rsidRPr="002C2390">
        <w:t xml:space="preserve">v oboru </w:t>
      </w:r>
      <w:r w:rsidR="00182D71" w:rsidRPr="002C2390">
        <w:rPr>
          <w:b/>
        </w:rPr>
        <w:t>technika prostředí staveb - specializace technická zařízení</w:t>
      </w:r>
      <w:r w:rsidRPr="002C2390">
        <w:rPr>
          <w:b/>
        </w:rPr>
        <w:t xml:space="preserve"> nebo </w:t>
      </w:r>
      <w:r w:rsidR="00182D71" w:rsidRPr="002C2390">
        <w:rPr>
          <w:b/>
        </w:rPr>
        <w:t>specializace zdravotní technika</w:t>
      </w:r>
      <w:r w:rsidRPr="002C2390">
        <w:t>;</w:t>
      </w:r>
    </w:p>
    <w:p w14:paraId="404FF68C" w14:textId="77777777" w:rsidR="0035531B" w:rsidRPr="002C2390" w:rsidRDefault="0035531B" w:rsidP="00FC668F">
      <w:pPr>
        <w:pStyle w:val="Odstavec1-1a"/>
        <w:rPr>
          <w:rStyle w:val="Tun9b"/>
        </w:rPr>
      </w:pPr>
      <w:r w:rsidRPr="002C2390">
        <w:rPr>
          <w:rStyle w:val="Tun9b"/>
        </w:rPr>
        <w:t xml:space="preserve">specialista (vedoucí prací) na </w:t>
      </w:r>
      <w:r w:rsidR="00FC668F" w:rsidRPr="002C2390">
        <w:rPr>
          <w:rStyle w:val="Tun9b"/>
        </w:rPr>
        <w:t>elektrotechnická zařízení</w:t>
      </w:r>
    </w:p>
    <w:p w14:paraId="56B2382B" w14:textId="77777777" w:rsidR="0035531B" w:rsidRPr="002C2390" w:rsidRDefault="0035531B" w:rsidP="008B2021">
      <w:pPr>
        <w:pStyle w:val="Odrka1-2-"/>
      </w:pPr>
      <w:r w:rsidRPr="002C2390">
        <w:t>minimálně středoškolské vzdělání;</w:t>
      </w:r>
    </w:p>
    <w:p w14:paraId="0E21BC44" w14:textId="77777777" w:rsidR="0035531B" w:rsidRPr="002C2390" w:rsidRDefault="0035531B" w:rsidP="008B2021">
      <w:pPr>
        <w:pStyle w:val="Odrka1-2-"/>
      </w:pPr>
      <w:r w:rsidRPr="002C2390">
        <w:t>nejméně 5 let praxe</w:t>
      </w:r>
      <w:r w:rsidR="00092CC9" w:rsidRPr="002C2390">
        <w:t xml:space="preserve"> v </w:t>
      </w:r>
      <w:r w:rsidRPr="002C2390">
        <w:t xml:space="preserve">oboru své specializace </w:t>
      </w:r>
      <w:r w:rsidR="00B011D7" w:rsidRPr="002C2390">
        <w:t xml:space="preserve">(elektrotechnická zařízení) </w:t>
      </w:r>
      <w:r w:rsidRPr="002C2390">
        <w:t>při provádění staveb;</w:t>
      </w:r>
    </w:p>
    <w:p w14:paraId="3F402CBC" w14:textId="77777777" w:rsidR="0035531B" w:rsidRPr="002C2390" w:rsidRDefault="00FC668F" w:rsidP="00FC668F">
      <w:pPr>
        <w:pStyle w:val="Odrka1-2-"/>
      </w:pPr>
      <w:r w:rsidRPr="002C2390">
        <w:t xml:space="preserve">musí předložit doklad o autorizaci v rozsahu dle § 5 odst. 3 písm. </w:t>
      </w:r>
      <w:r w:rsidRPr="002C2390">
        <w:rPr>
          <w:b/>
        </w:rPr>
        <w:t>f)</w:t>
      </w:r>
      <w:r w:rsidRPr="002C2390">
        <w:t xml:space="preserve"> </w:t>
      </w:r>
      <w:r w:rsidR="00AA1C51" w:rsidRPr="002C2390">
        <w:t xml:space="preserve">autorizačního zákona, tedy </w:t>
      </w:r>
      <w:r w:rsidR="00182D71" w:rsidRPr="002C2390">
        <w:t xml:space="preserve">v oboru </w:t>
      </w:r>
      <w:r w:rsidR="00182D71" w:rsidRPr="002C2390">
        <w:rPr>
          <w:b/>
        </w:rPr>
        <w:t>technika prostředí staveb - specializace elektrotechnická zařízení</w:t>
      </w:r>
      <w:r w:rsidR="0035531B" w:rsidRPr="002C2390">
        <w:t>;</w:t>
      </w:r>
    </w:p>
    <w:p w14:paraId="7A0E51F7" w14:textId="77777777" w:rsidR="00B011D7" w:rsidRPr="00624365" w:rsidRDefault="00B011D7" w:rsidP="00B011D7">
      <w:pPr>
        <w:pStyle w:val="Odstavec1-1a"/>
        <w:rPr>
          <w:b/>
        </w:rPr>
      </w:pPr>
      <w:r w:rsidRPr="00624365">
        <w:rPr>
          <w:b/>
        </w:rPr>
        <w:t>specialista (vedoucí prací) na sdělovací zařízení</w:t>
      </w:r>
    </w:p>
    <w:p w14:paraId="126B7582" w14:textId="77777777" w:rsidR="00B011D7" w:rsidRPr="00624365" w:rsidRDefault="00B011D7" w:rsidP="00B011D7">
      <w:pPr>
        <w:pStyle w:val="Odrka1-2-"/>
      </w:pPr>
      <w:r w:rsidRPr="00624365">
        <w:t>minimálně středoškolské vzdělání;</w:t>
      </w:r>
    </w:p>
    <w:p w14:paraId="3F87AA9C" w14:textId="77777777" w:rsidR="00B011D7" w:rsidRPr="00624365" w:rsidRDefault="00B011D7" w:rsidP="00B011D7">
      <w:pPr>
        <w:pStyle w:val="Odrka1-2-"/>
      </w:pPr>
      <w:r w:rsidRPr="00624365">
        <w:t>nejméně 5 let praxe v oboru své specializace (sdělovací zařízení) při provádění staveb;</w:t>
      </w:r>
    </w:p>
    <w:p w14:paraId="52A8E6DB" w14:textId="77777777" w:rsidR="00B011D7" w:rsidRPr="00624365" w:rsidRDefault="00B011D7" w:rsidP="00B011D7">
      <w:pPr>
        <w:pStyle w:val="Odrka1-2-"/>
        <w:rPr>
          <w:rStyle w:val="Tun9b"/>
        </w:rPr>
      </w:pPr>
      <w:r w:rsidRPr="00624365">
        <w:t xml:space="preserve">musí předložit doklad o autorizaci v rozsahu dle § 5 odst. 3 písm. </w:t>
      </w:r>
      <w:r w:rsidRPr="00624365">
        <w:rPr>
          <w:b/>
        </w:rPr>
        <w:t>e)</w:t>
      </w:r>
      <w:r w:rsidRPr="00624365">
        <w:t xml:space="preserve"> autorizačního zákona, tedy v oboru</w:t>
      </w:r>
      <w:r w:rsidRPr="00624365">
        <w:rPr>
          <w:b/>
        </w:rPr>
        <w:t xml:space="preserve"> technologická zařízení staveb</w:t>
      </w:r>
      <w:r w:rsidRPr="00624365">
        <w:t>;</w:t>
      </w:r>
    </w:p>
    <w:p w14:paraId="34AD44A3" w14:textId="77777777" w:rsidR="00FC668F" w:rsidRPr="00A50005" w:rsidRDefault="00FC668F" w:rsidP="00FC668F">
      <w:pPr>
        <w:pStyle w:val="Odstavec1-1a"/>
        <w:rPr>
          <w:rStyle w:val="Tun9b"/>
        </w:rPr>
      </w:pPr>
      <w:r w:rsidRPr="00A50005">
        <w:rPr>
          <w:rStyle w:val="Tun9b"/>
        </w:rPr>
        <w:t>osoba odpovědná za požární bezpečnost staveb</w:t>
      </w:r>
    </w:p>
    <w:p w14:paraId="762EFC53" w14:textId="77777777" w:rsidR="00FC668F" w:rsidRPr="00A50005" w:rsidRDefault="00FC668F" w:rsidP="00FC668F">
      <w:pPr>
        <w:pStyle w:val="Odrka1-2-"/>
      </w:pPr>
      <w:r w:rsidRPr="00A50005">
        <w:t>minimálně středoškolské vzdělání;</w:t>
      </w:r>
    </w:p>
    <w:p w14:paraId="0392F790" w14:textId="77777777" w:rsidR="00FC668F" w:rsidRPr="00A50005" w:rsidRDefault="00FC668F" w:rsidP="00FC668F">
      <w:pPr>
        <w:pStyle w:val="Odrka1-2-"/>
      </w:pPr>
      <w:r w:rsidRPr="00A50005">
        <w:t xml:space="preserve">nejméně 5 let praxe v oboru </w:t>
      </w:r>
      <w:r w:rsidR="00B011D7" w:rsidRPr="00A50005">
        <w:t>své specializace (</w:t>
      </w:r>
      <w:r w:rsidRPr="00A50005">
        <w:t>požární bezpečnost staveb</w:t>
      </w:r>
      <w:r w:rsidR="00B011D7" w:rsidRPr="00A50005">
        <w:t>) při provádění staveb</w:t>
      </w:r>
      <w:r w:rsidRPr="00A50005">
        <w:t>;</w:t>
      </w:r>
    </w:p>
    <w:p w14:paraId="38300915" w14:textId="77777777" w:rsidR="00FC668F" w:rsidRPr="00A50005" w:rsidRDefault="00FC668F" w:rsidP="00FC668F">
      <w:pPr>
        <w:pStyle w:val="Odrka1-2-"/>
        <w:rPr>
          <w:rStyle w:val="Tun9b"/>
        </w:rPr>
      </w:pPr>
      <w:r w:rsidRPr="00A50005">
        <w:t xml:space="preserve">musí předložit doklad o autorizaci v rozsahu dle § 5 odst. 3 písm. </w:t>
      </w:r>
      <w:r w:rsidRPr="00A50005">
        <w:rPr>
          <w:b/>
        </w:rPr>
        <w:t>j)</w:t>
      </w:r>
      <w:r w:rsidRPr="00A50005">
        <w:t xml:space="preserve"> autorizačního zákona, tedy v oboru </w:t>
      </w:r>
      <w:r w:rsidRPr="00A50005">
        <w:rPr>
          <w:b/>
        </w:rPr>
        <w:t>požární bezpečnost staveb</w:t>
      </w:r>
      <w:r w:rsidRPr="00A50005">
        <w:t>;</w:t>
      </w:r>
    </w:p>
    <w:p w14:paraId="14B4D628" w14:textId="77777777" w:rsidR="0035531B" w:rsidRPr="00DC4E26" w:rsidRDefault="0035531B" w:rsidP="008B2021">
      <w:pPr>
        <w:pStyle w:val="Odstavec1-1a"/>
        <w:rPr>
          <w:rStyle w:val="Tun9b"/>
        </w:rPr>
      </w:pPr>
      <w:r w:rsidRPr="00DC4E26">
        <w:rPr>
          <w:rStyle w:val="Tun9b"/>
        </w:rPr>
        <w:lastRenderedPageBreak/>
        <w:t>osoba odpovědná za kontrolu kvality</w:t>
      </w:r>
    </w:p>
    <w:p w14:paraId="78887AF2" w14:textId="77777777" w:rsidR="0035531B" w:rsidRPr="00DC4E26" w:rsidRDefault="0035531B" w:rsidP="008B2021">
      <w:pPr>
        <w:pStyle w:val="Odrka1-2-"/>
      </w:pPr>
      <w:r w:rsidRPr="00DC4E26">
        <w:t>minimálně středoškolské vzdělání;</w:t>
      </w:r>
    </w:p>
    <w:p w14:paraId="26E17B85" w14:textId="77777777" w:rsidR="0035531B" w:rsidRPr="00DC4E26" w:rsidRDefault="0035531B" w:rsidP="0035531B">
      <w:pPr>
        <w:pStyle w:val="Odrka1-2-"/>
      </w:pPr>
      <w:r w:rsidRPr="00DC4E26">
        <w:t>nejméně 5 let praxe</w:t>
      </w:r>
      <w:r w:rsidR="00092CC9" w:rsidRPr="00DC4E26">
        <w:t xml:space="preserve"> v </w:t>
      </w:r>
      <w:r w:rsidRPr="00DC4E26">
        <w:t>oboru kontroly kvality, se znalostí ověřování kvality stavebních materiálů;</w:t>
      </w:r>
    </w:p>
    <w:p w14:paraId="334C5C7B" w14:textId="77777777" w:rsidR="0035531B" w:rsidRPr="00DC4E26" w:rsidRDefault="0035531B" w:rsidP="008B2021">
      <w:pPr>
        <w:pStyle w:val="Odstavec1-1a"/>
        <w:rPr>
          <w:rStyle w:val="Tun9b"/>
        </w:rPr>
      </w:pPr>
      <w:r w:rsidRPr="00DC4E26">
        <w:rPr>
          <w:rStyle w:val="Tun9b"/>
        </w:rPr>
        <w:t>osoba odpovědná za bezpečnost</w:t>
      </w:r>
      <w:r w:rsidR="00845C50" w:rsidRPr="00DC4E26">
        <w:rPr>
          <w:rStyle w:val="Tun9b"/>
        </w:rPr>
        <w:t xml:space="preserve"> a </w:t>
      </w:r>
      <w:r w:rsidRPr="00DC4E26">
        <w:rPr>
          <w:rStyle w:val="Tun9b"/>
        </w:rPr>
        <w:t>ochranu zdraví při práci</w:t>
      </w:r>
    </w:p>
    <w:p w14:paraId="1384B93F" w14:textId="77777777" w:rsidR="0035531B" w:rsidRPr="00DC4E26" w:rsidRDefault="0035531B" w:rsidP="008B2021">
      <w:pPr>
        <w:pStyle w:val="Odrka1-2-"/>
      </w:pPr>
      <w:r w:rsidRPr="00DC4E26">
        <w:t>minimálně středoškolské vzdělání;</w:t>
      </w:r>
    </w:p>
    <w:p w14:paraId="65C36234" w14:textId="77777777" w:rsidR="0035531B" w:rsidRPr="00DC4E26" w:rsidRDefault="0035531B" w:rsidP="008B2021">
      <w:pPr>
        <w:pStyle w:val="Odrka1-2-"/>
      </w:pPr>
      <w:r w:rsidRPr="00DC4E26">
        <w:t>nejméně 5 let praxe</w:t>
      </w:r>
      <w:r w:rsidR="00092CC9" w:rsidRPr="00DC4E26">
        <w:t xml:space="preserve"> v </w:t>
      </w:r>
      <w:r w:rsidRPr="00DC4E26">
        <w:t>oboru bezpečnosti</w:t>
      </w:r>
      <w:r w:rsidR="00845C50" w:rsidRPr="00DC4E26">
        <w:t xml:space="preserve"> a </w:t>
      </w:r>
      <w:r w:rsidRPr="00DC4E26">
        <w:t>ochrany zdraví při práci;</w:t>
      </w:r>
    </w:p>
    <w:p w14:paraId="139B4733" w14:textId="77777777" w:rsidR="0035531B" w:rsidRPr="00DC4E26" w:rsidRDefault="0035531B" w:rsidP="008B2021">
      <w:pPr>
        <w:pStyle w:val="Odstavec1-1a"/>
        <w:rPr>
          <w:rStyle w:val="Tun9b"/>
        </w:rPr>
      </w:pPr>
      <w:r w:rsidRPr="00DC4E26">
        <w:rPr>
          <w:rStyle w:val="Tun9b"/>
        </w:rPr>
        <w:t>osoba odpovědná za ochranu životního prostředí</w:t>
      </w:r>
    </w:p>
    <w:p w14:paraId="47072EFE" w14:textId="77777777" w:rsidR="0035531B" w:rsidRPr="00DC4E26" w:rsidRDefault="0035531B" w:rsidP="008B2021">
      <w:pPr>
        <w:pStyle w:val="Odrka1-2-"/>
      </w:pPr>
      <w:r w:rsidRPr="00DC4E26">
        <w:t>minimálně středoškolské vzdělání;</w:t>
      </w:r>
    </w:p>
    <w:p w14:paraId="79A29A57" w14:textId="77777777" w:rsidR="0035531B" w:rsidRPr="00DC4E26" w:rsidRDefault="0035531B" w:rsidP="008B2021">
      <w:pPr>
        <w:pStyle w:val="Odrka1-2-"/>
      </w:pPr>
      <w:r w:rsidRPr="00DC4E26">
        <w:t>nejméně 5 let praxe</w:t>
      </w:r>
      <w:r w:rsidR="00092CC9" w:rsidRPr="00DC4E26">
        <w:t xml:space="preserve"> v </w:t>
      </w:r>
      <w:r w:rsidRPr="00DC4E26">
        <w:t>oboru ochrany životního prostředí;</w:t>
      </w:r>
    </w:p>
    <w:p w14:paraId="6E07F42A" w14:textId="77777777" w:rsidR="0035531B" w:rsidRPr="00DC4E26" w:rsidRDefault="0035531B" w:rsidP="008B2021">
      <w:pPr>
        <w:pStyle w:val="Odstavec1-1a"/>
        <w:rPr>
          <w:rStyle w:val="Tun9b"/>
        </w:rPr>
      </w:pPr>
      <w:r w:rsidRPr="00DC4E26">
        <w:rPr>
          <w:rStyle w:val="Tun9b"/>
        </w:rPr>
        <w:t>osoba odpovědná za odpadové hospodářství</w:t>
      </w:r>
    </w:p>
    <w:p w14:paraId="422ED323" w14:textId="77777777" w:rsidR="0035531B" w:rsidRPr="00DC4E26" w:rsidRDefault="0035531B" w:rsidP="008B2021">
      <w:pPr>
        <w:pStyle w:val="Odrka1-2-"/>
      </w:pPr>
      <w:r w:rsidRPr="00DC4E26">
        <w:t>minimálně středoškolské vzdělání;</w:t>
      </w:r>
    </w:p>
    <w:p w14:paraId="1966C480" w14:textId="77777777" w:rsidR="0035531B" w:rsidRPr="00DC4E26" w:rsidRDefault="0035531B" w:rsidP="008B2021">
      <w:pPr>
        <w:pStyle w:val="Odrka1-2-"/>
      </w:pPr>
      <w:r w:rsidRPr="00DC4E26">
        <w:t>nejméně 5 let praxe</w:t>
      </w:r>
      <w:r w:rsidR="00092CC9" w:rsidRPr="00DC4E26">
        <w:t xml:space="preserve"> v </w:t>
      </w:r>
      <w:r w:rsidRPr="00DC4E26">
        <w:t>oboru odpadového hospodářství;</w:t>
      </w:r>
    </w:p>
    <w:p w14:paraId="168D33BA" w14:textId="77777777" w:rsidR="0035531B" w:rsidRPr="00527DE8" w:rsidRDefault="0035531B" w:rsidP="008B2021">
      <w:pPr>
        <w:pStyle w:val="Odstavec1-1a"/>
        <w:rPr>
          <w:rStyle w:val="Tun9b"/>
        </w:rPr>
      </w:pPr>
      <w:r w:rsidRPr="00527DE8">
        <w:rPr>
          <w:rStyle w:val="Tun9b"/>
        </w:rPr>
        <w:t>úředně oprávněný zeměměřický inženýr</w:t>
      </w:r>
    </w:p>
    <w:p w14:paraId="42061626" w14:textId="7FFA0C19" w:rsidR="0035531B" w:rsidRPr="00527DE8" w:rsidRDefault="0035531B" w:rsidP="008B2021">
      <w:pPr>
        <w:pStyle w:val="Odrka1-2-"/>
      </w:pPr>
      <w:r w:rsidRPr="00527DE8">
        <w:t>oprávnění pro ověřování výsledků zeměměřických činností</w:t>
      </w:r>
      <w:r w:rsidR="00092CC9" w:rsidRPr="00527DE8">
        <w:t xml:space="preserve"> v </w:t>
      </w:r>
      <w:r w:rsidRPr="00527DE8">
        <w:t xml:space="preserve">rozsahu dle § 13 odst. 1 písm. </w:t>
      </w:r>
      <w:r w:rsidRPr="00527DE8">
        <w:rPr>
          <w:b/>
        </w:rPr>
        <w:t>a)</w:t>
      </w:r>
      <w:r w:rsidR="00845C50" w:rsidRPr="00527DE8">
        <w:t xml:space="preserve"> a </w:t>
      </w:r>
      <w:r w:rsidRPr="00527DE8">
        <w:rPr>
          <w:b/>
        </w:rPr>
        <w:t>c)</w:t>
      </w:r>
      <w:r w:rsidRPr="00527DE8">
        <w:t xml:space="preserve"> zákona č. 200/1994 Sb.,</w:t>
      </w:r>
      <w:r w:rsidR="00092CC9" w:rsidRPr="00527DE8">
        <w:t xml:space="preserve"> o </w:t>
      </w:r>
      <w:r w:rsidRPr="00527DE8">
        <w:t>zeměměřictví</w:t>
      </w:r>
      <w:r w:rsidR="00845C50" w:rsidRPr="00527DE8">
        <w:t xml:space="preserve"> a</w:t>
      </w:r>
      <w:r w:rsidR="00092CC9" w:rsidRPr="00527DE8">
        <w:t xml:space="preserve"> o </w:t>
      </w:r>
      <w:r w:rsidRPr="00527DE8">
        <w:t>změně</w:t>
      </w:r>
      <w:r w:rsidR="00845C50" w:rsidRPr="00527DE8">
        <w:t xml:space="preserve"> a </w:t>
      </w:r>
      <w:r w:rsidRPr="00527DE8">
        <w:t>doplnění některých zákonů souvisejících</w:t>
      </w:r>
      <w:r w:rsidR="00845C50" w:rsidRPr="00527DE8">
        <w:t xml:space="preserve"> s </w:t>
      </w:r>
      <w:r w:rsidRPr="00527DE8">
        <w:t>jeho zavedení</w:t>
      </w:r>
      <w:r w:rsidR="00FC668F" w:rsidRPr="00527DE8">
        <w:t>m, ve znění pozdějších předpisů.</w:t>
      </w:r>
    </w:p>
    <w:p w14:paraId="1D2D057B" w14:textId="77777777"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3380C0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83292A1" w14:textId="77777777" w:rsidR="0035531B" w:rsidRDefault="0035531B" w:rsidP="008B2021">
      <w:pPr>
        <w:pStyle w:val="Textbezslovn"/>
      </w:pPr>
      <w:r>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s</w:t>
      </w:r>
      <w:r w:rsidR="0016034A">
        <w:t xml:space="preserve"> realizací a s </w:t>
      </w:r>
      <w:r>
        <w:t>řízením realizace</w:t>
      </w:r>
      <w:r w:rsidR="0016034A">
        <w:t xml:space="preserve"> </w:t>
      </w:r>
      <w:r>
        <w:t>stavby.</w:t>
      </w:r>
      <w:r w:rsidR="00092CC9">
        <w:t xml:space="preserve"> </w:t>
      </w:r>
      <w:r w:rsidR="00EE2244">
        <w:t>V</w:t>
      </w:r>
      <w:r w:rsidR="00092CC9">
        <w:t> </w:t>
      </w:r>
      <w:r>
        <w:t>této lhůtě tyto referenční stavby musely být dokončeny (mohly však být zahájeny dříve)</w:t>
      </w:r>
      <w:r w:rsidR="00191BF7">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473010C4" w14:textId="77777777" w:rsidR="0035531B" w:rsidRPr="00527DE8" w:rsidRDefault="0035531B" w:rsidP="008B2021">
      <w:pPr>
        <w:pStyle w:val="Textbezslovn"/>
      </w:pPr>
      <w:r w:rsidRPr="008B2021">
        <w:rPr>
          <w:rStyle w:val="Tun9b"/>
        </w:rPr>
        <w:t xml:space="preserve">Zadavatel uzná pouze takovou zkušenost člena odborného personálu, která </w:t>
      </w:r>
      <w:r w:rsidR="00AA1C51">
        <w:rPr>
          <w:rStyle w:val="Tun9b"/>
        </w:rPr>
        <w:t>v </w:t>
      </w:r>
      <w:r w:rsidR="003A3F9D" w:rsidRPr="00515B63">
        <w:rPr>
          <w:rStyle w:val="Tun9b"/>
        </w:rPr>
        <w:t xml:space="preserve">požadovaném období </w:t>
      </w:r>
      <w:r w:rsidRPr="008B2021">
        <w:rPr>
          <w:rStyle w:val="Tun9b"/>
        </w:rPr>
        <w:t xml:space="preserve">trvala nejméně </w:t>
      </w:r>
      <w:r w:rsidRPr="00DF1178">
        <w:rPr>
          <w:rStyle w:val="Tun9b"/>
        </w:rPr>
        <w:t>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923507">
        <w:rPr>
          <w:rStyle w:val="Tun9b"/>
        </w:rPr>
        <w:t>6</w:t>
      </w:r>
      <w:r w:rsidRPr="008B2021">
        <w:rPr>
          <w:rStyle w:val="Tun9b"/>
        </w:rPr>
        <w:t xml:space="preserve"> měsíc</w:t>
      </w:r>
      <w:r w:rsidR="00923507">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 xml:space="preserve">rovněž tak není možno pro účely splnění kvalifikace započítat ani tu část délky trvání zkušenosti </w:t>
      </w:r>
      <w:r w:rsidR="00E87EFC" w:rsidRPr="00527DE8">
        <w:rPr>
          <w:rFonts w:ascii="Verdana" w:hAnsi="Verdana"/>
        </w:rPr>
        <w:t>spadající do období více jak 10 let před zahájením zadávacího řízení</w:t>
      </w:r>
      <w:r w:rsidRPr="00527DE8">
        <w:t xml:space="preserve">).   </w:t>
      </w:r>
    </w:p>
    <w:p w14:paraId="1A0006CC" w14:textId="77777777" w:rsidR="00C647F3" w:rsidRPr="00527DE8" w:rsidRDefault="0016034A" w:rsidP="008B2021">
      <w:pPr>
        <w:pStyle w:val="Textbezslovn"/>
      </w:pPr>
      <w:r w:rsidRPr="00527DE8">
        <w:lastRenderedPageBreak/>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 </w:t>
      </w:r>
    </w:p>
    <w:p w14:paraId="507D5CCA" w14:textId="77777777" w:rsidR="0016034A" w:rsidRDefault="0016034A" w:rsidP="0016034A">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realizací a s řízením realizace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59ED4B6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w:t>
      </w:r>
      <w:r w:rsidR="000E76B9">
        <w:t>y</w:t>
      </w:r>
      <w:r>
        <w:t xml:space="preserve"> či zakáz</w:t>
      </w:r>
      <w:r w:rsidR="000E76B9">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4778358E" w14:textId="77777777" w:rsidR="0035531B"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69AB7681" w14:textId="77777777" w:rsidR="0035531B" w:rsidRPr="0006499F" w:rsidRDefault="0035531B" w:rsidP="0035531B">
      <w:pPr>
        <w:pStyle w:val="Text1-1"/>
        <w:rPr>
          <w:rStyle w:val="Tun9b"/>
        </w:rPr>
      </w:pPr>
      <w:r w:rsidRPr="0006499F">
        <w:rPr>
          <w:rStyle w:val="Tun9b"/>
        </w:rPr>
        <w:t>Požadavek na prokázání kvalifikace poddodavatele</w:t>
      </w:r>
    </w:p>
    <w:p w14:paraId="71EE1E9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719282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B26462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065DDB74"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59B894BB" w14:textId="77777777" w:rsidR="0035531B" w:rsidRDefault="0035531B" w:rsidP="0006499F">
      <w:pPr>
        <w:pStyle w:val="Textbezslovn"/>
      </w:pPr>
      <w:r>
        <w:lastRenderedPageBreak/>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92EAE7D"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EE8C21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FDBEB76"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2E4FB1E"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75825AED"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lastRenderedPageBreak/>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8C10D1">
      <w:pPr>
        <w:pStyle w:val="Text1-1"/>
        <w:rPr>
          <w:rStyle w:val="Tun9b"/>
        </w:rPr>
      </w:pPr>
      <w:r w:rsidRPr="0006499F">
        <w:rPr>
          <w:rStyle w:val="Tun9b"/>
        </w:rPr>
        <w:t>Doložení podmínek účasti zahraničními osobami podle zvláštních právních předpisů:</w:t>
      </w:r>
    </w:p>
    <w:p w14:paraId="237820EE"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5293FD56" w14:textId="77777777" w:rsidR="0035531B" w:rsidRPr="00307531"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w:t>
      </w:r>
      <w:r w:rsidRPr="00307531">
        <w:t>podmínku pro uzavření smlouvy.</w:t>
      </w:r>
    </w:p>
    <w:p w14:paraId="126AB2E6" w14:textId="77777777" w:rsidR="0035531B" w:rsidRPr="00C400F1" w:rsidRDefault="0035531B" w:rsidP="0006499F">
      <w:pPr>
        <w:pStyle w:val="Odrka1-1"/>
      </w:pPr>
      <w:r w:rsidRPr="00307531">
        <w:t>Informace</w:t>
      </w:r>
      <w:r w:rsidR="00BC6D2B" w:rsidRPr="00307531">
        <w:t xml:space="preserve"> k </w:t>
      </w:r>
      <w:r w:rsidRPr="00307531">
        <w:t>doložení úředního oprávnění pro ověřování výsledků zeměměřických činností</w:t>
      </w:r>
      <w:r w:rsidR="00092CC9" w:rsidRPr="00307531">
        <w:t xml:space="preserve"> v </w:t>
      </w:r>
      <w:r w:rsidRPr="00307531">
        <w:t>rozsahu dle § 13 odst. 1 zákona č. 200/1994 Sb.,</w:t>
      </w:r>
      <w:r w:rsidR="00092CC9" w:rsidRPr="00307531">
        <w:t xml:space="preserve"> o </w:t>
      </w:r>
      <w:r w:rsidRPr="00307531">
        <w:t>zeměměřictví</w:t>
      </w:r>
      <w:r w:rsidR="00845C50" w:rsidRPr="00307531">
        <w:t xml:space="preserve"> a</w:t>
      </w:r>
      <w:r w:rsidR="00092CC9" w:rsidRPr="00307531">
        <w:t xml:space="preserve"> o </w:t>
      </w:r>
      <w:r w:rsidRPr="00307531">
        <w:t>změně</w:t>
      </w:r>
      <w:r w:rsidR="00845C50" w:rsidRPr="00307531">
        <w:t xml:space="preserve"> a </w:t>
      </w:r>
      <w:r w:rsidRPr="00307531">
        <w:t>doplnění některých zákonů souvisejících</w:t>
      </w:r>
      <w:r w:rsidR="00845C50" w:rsidRPr="00307531">
        <w:t xml:space="preserve"> s </w:t>
      </w:r>
      <w:r w:rsidRPr="00307531">
        <w:t>jeho zavedením, ve znění pozdějších předpisů, zahraničními osobami (§ 12 až 16 zák. č. 200/1994 Sb.): přeshraniční poskytování služeb</w:t>
      </w:r>
      <w:r w:rsidR="00092CC9" w:rsidRPr="00307531">
        <w:t xml:space="preserve"> v </w:t>
      </w:r>
      <w:r w:rsidRPr="00307531">
        <w:t>České republice zahraniční fyzickou osobou ohledně ověřování výsledků zeměměřických činností je možné pouze na základě úředního oprávnění, které vydává Český úřad zeměměřický</w:t>
      </w:r>
      <w:r w:rsidR="00845C50" w:rsidRPr="00307531">
        <w:t xml:space="preserve"> a </w:t>
      </w:r>
      <w:r w:rsidRPr="00307531">
        <w:t>katastrální. Úřední oprávnění udělí příslušný úřad fyzické osobě, které uzná odbornou kvalifikaci</w:t>
      </w:r>
      <w:r w:rsidR="00845C50" w:rsidRPr="00307531">
        <w:t xml:space="preserve"> a </w:t>
      </w:r>
      <w:r w:rsidRPr="00307531">
        <w:t>bezúhonnost podle zákona</w:t>
      </w:r>
      <w:r w:rsidR="00092CC9" w:rsidRPr="00307531">
        <w:t xml:space="preserve"> o </w:t>
      </w:r>
      <w:r w:rsidRPr="00307531">
        <w:t>uznávání odborné kvalifikace (zák. č. 18/2004 Sb., ve znění pozdějších předpisů). Doklady</w:t>
      </w:r>
      <w:r w:rsidR="00092CC9" w:rsidRPr="00307531">
        <w:t xml:space="preserve"> o </w:t>
      </w:r>
      <w:r w:rsidRPr="00307531">
        <w:t xml:space="preserve">splnění výše uvedených povinností dokládá </w:t>
      </w:r>
      <w:r w:rsidRPr="00C400F1">
        <w:t>vybraný dodavatel jako podmínku pro uzavření smlouvy.</w:t>
      </w:r>
    </w:p>
    <w:p w14:paraId="44C834F1" w14:textId="77777777" w:rsidR="0035531B" w:rsidRPr="00C400F1" w:rsidRDefault="0035531B" w:rsidP="0006499F">
      <w:pPr>
        <w:pStyle w:val="Odrka1-1"/>
        <w:spacing w:after="0"/>
      </w:pPr>
      <w:r w:rsidRPr="00C400F1">
        <w:lastRenderedPageBreak/>
        <w:t>Informace</w:t>
      </w:r>
      <w:r w:rsidR="00BC6D2B" w:rsidRPr="00C400F1">
        <w:t xml:space="preserve"> k </w:t>
      </w:r>
      <w:r w:rsidRPr="00C400F1">
        <w:t>doložení pověření Ministerstva dopravy ČR</w:t>
      </w:r>
      <w:r w:rsidR="00BC6D2B" w:rsidRPr="00C400F1">
        <w:t xml:space="preserve"> k </w:t>
      </w:r>
      <w:r w:rsidRPr="00C400F1">
        <w:t>provádění technických prohlídek</w:t>
      </w:r>
      <w:r w:rsidR="00845C50" w:rsidRPr="00C400F1">
        <w:t xml:space="preserve"> a </w:t>
      </w:r>
      <w:r w:rsidRPr="00C400F1">
        <w:t>zkoušek určených technických zařízení (UTZ) dle § 47 odst. 4 zákona č. 266/1994 Sb.,</w:t>
      </w:r>
      <w:r w:rsidR="00092CC9" w:rsidRPr="00C400F1">
        <w:t xml:space="preserve"> o </w:t>
      </w:r>
      <w:r w:rsidRPr="00C400F1">
        <w:t>drahách, ve znění pozdějších předpisů: osoba žádající</w:t>
      </w:r>
      <w:r w:rsidR="00092CC9" w:rsidRPr="00C400F1">
        <w:t xml:space="preserve"> o </w:t>
      </w:r>
      <w:r w:rsidRPr="00C400F1">
        <w:t>uvedené pověření postupuje podle „Podmínek pro pověřování právnických osob podle § 47 odst. 4 zákona č. 266/1994 Sb.,</w:t>
      </w:r>
      <w:r w:rsidR="00092CC9" w:rsidRPr="00C400F1">
        <w:t xml:space="preserve"> o </w:t>
      </w:r>
      <w:r w:rsidRPr="00C400F1">
        <w:t>dráhách, ve znění pozdějších předpisů,</w:t>
      </w:r>
      <w:r w:rsidR="00BC6D2B" w:rsidRPr="00C400F1">
        <w:t xml:space="preserve"> k </w:t>
      </w:r>
      <w:r w:rsidRPr="00C400F1">
        <w:t>provádění technických prohlídek</w:t>
      </w:r>
      <w:r w:rsidR="00845C50" w:rsidRPr="00C400F1">
        <w:t xml:space="preserve"> a </w:t>
      </w:r>
      <w:r w:rsidRPr="00C400F1">
        <w:t>zkoušek určených technických zařízení“ stanovených Ministerstvem dopravy, jež jsou dostupné na internetových stránkách Ministerstva dopravy:</w:t>
      </w:r>
    </w:p>
    <w:p w14:paraId="4FA3D372" w14:textId="77777777" w:rsidR="0035531B" w:rsidRPr="00C400F1" w:rsidRDefault="007A4B7E" w:rsidP="00401373">
      <w:pPr>
        <w:pStyle w:val="Textbezslovn"/>
        <w:spacing w:after="0"/>
        <w:ind w:left="1077"/>
      </w:pPr>
      <w:hyperlink r:id="rId18" w:history="1">
        <w:r w:rsidR="008D552B" w:rsidRPr="00C400F1">
          <w:rPr>
            <w:rStyle w:val="Hypertextovodkaz"/>
            <w:rFonts w:cs="Calibri"/>
          </w:rPr>
          <w:t>http://www.mdcr.cz/cs/Drazni_doprava/Seznam_pravnickych_osob/</w:t>
        </w:r>
      </w:hyperlink>
      <w:r w:rsidR="0035531B" w:rsidRPr="00C400F1">
        <w:t xml:space="preserve"> </w:t>
      </w:r>
    </w:p>
    <w:p w14:paraId="5AF3AAB5" w14:textId="77777777" w:rsidR="0035531B" w:rsidRDefault="0035531B" w:rsidP="0006499F">
      <w:pPr>
        <w:pStyle w:val="Textbezslovn"/>
        <w:ind w:left="1077"/>
      </w:pPr>
      <w:r w:rsidRPr="00C400F1">
        <w:t>Doklady</w:t>
      </w:r>
      <w:r w:rsidR="00092CC9" w:rsidRPr="00C400F1">
        <w:t xml:space="preserve"> o </w:t>
      </w:r>
      <w:r w:rsidRPr="00C400F1">
        <w:t>splnění výše uvedených povinností dokládá vybraný dodavatel jako podmínku pro uzavření smlouvy.</w:t>
      </w:r>
    </w:p>
    <w:p w14:paraId="0D996F1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2467A3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4CBCC7F" w14:textId="0A224EDE"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470A81">
        <w:t>Za jiné osoby považuje zadavatel jak poddodavatele, tak i osoby, které s dodavatelem tvoří koncern.</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6FF4C13E" w:rsidR="0035531B" w:rsidRDefault="0035531B" w:rsidP="0006499F">
      <w:pPr>
        <w:pStyle w:val="Odrka1-1"/>
      </w:pPr>
      <w:r>
        <w:t>doklady</w:t>
      </w:r>
      <w:r w:rsidR="00092CC9">
        <w:t xml:space="preserve"> o </w:t>
      </w:r>
      <w:r>
        <w:t xml:space="preserve">splnění základní způsobilosti podle § 74 ZZVZ jinou </w:t>
      </w:r>
      <w:r w:rsidR="008F37A3">
        <w:t>o</w:t>
      </w:r>
      <w:r>
        <w:t>sobou,</w:t>
      </w:r>
    </w:p>
    <w:p w14:paraId="1083D79E" w14:textId="77777777" w:rsidR="0035531B" w:rsidRDefault="0035531B" w:rsidP="0006499F">
      <w:pPr>
        <w:pStyle w:val="Odrka1-1"/>
      </w:pPr>
      <w:r>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426608A"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2F528844"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77777777" w:rsidR="0035531B" w:rsidRDefault="0035531B" w:rsidP="0006499F">
      <w:pPr>
        <w:pStyle w:val="Textbezslovn"/>
      </w:pPr>
      <w:r>
        <w:lastRenderedPageBreak/>
        <w:t>Jiná osoba prokazuje základní způsobilost podle § 74 ZZVZ</w:t>
      </w:r>
      <w:r w:rsidR="00845C50">
        <w:t xml:space="preserve"> a </w:t>
      </w:r>
      <w:r>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5EC6C06" w14:textId="77777777" w:rsidR="009E73E1" w:rsidRPr="00DC3174" w:rsidRDefault="009E73E1" w:rsidP="009E73E1">
      <w:pPr>
        <w:pStyle w:val="Text1-1"/>
        <w:rPr>
          <w:b/>
        </w:rPr>
      </w:pPr>
      <w:r w:rsidRPr="00DC3174">
        <w:rPr>
          <w:rStyle w:val="Tun9b"/>
        </w:rPr>
        <w:t>Změny</w:t>
      </w:r>
      <w:r w:rsidRPr="00DC3174">
        <w:rPr>
          <w:b/>
        </w:rPr>
        <w:t xml:space="preserve"> v kvalifikaci dodavatele</w:t>
      </w:r>
    </w:p>
    <w:p w14:paraId="69F8FDF7" w14:textId="77777777" w:rsidR="009E73E1" w:rsidRDefault="009E73E1" w:rsidP="009E73E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36CD34F8" w14:textId="77777777" w:rsidR="009E73E1" w:rsidRDefault="009E73E1" w:rsidP="009E73E1">
      <w:pPr>
        <w:pStyle w:val="Textbezslovn"/>
        <w:spacing w:before="240" w:after="0"/>
      </w:pPr>
      <w:r>
        <w:t>Dozví-li se zadavatel, že dodavatel nesplnil povinnost uvedenou v tomto článku, zadavatel jej bezodkladně ze zadávacího řízení vyloučí.</w:t>
      </w:r>
    </w:p>
    <w:p w14:paraId="7975F15F" w14:textId="77777777" w:rsidR="0035531B" w:rsidRDefault="0035531B" w:rsidP="00193D8F">
      <w:pPr>
        <w:pStyle w:val="Nadpis1-1"/>
      </w:pPr>
      <w:bookmarkStart w:id="12" w:name="_Toc85717936"/>
      <w:r>
        <w:t>DALŠÍ INFORMACE/DOKUMENTY PŘEDKLÁDANÉ DODAVATELEM</w:t>
      </w:r>
      <w:r w:rsidR="00092CC9">
        <w:t xml:space="preserve"> v </w:t>
      </w:r>
      <w:r>
        <w:t>NABÍDCE</w:t>
      </w:r>
      <w:bookmarkEnd w:id="12"/>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5470CC3A"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76448A">
        <w:t xml:space="preserve"> </w:t>
      </w:r>
      <w:r w:rsidR="00FC5BD5">
        <w:t>Zadavatel stanovuje zadávací podmínku, že n</w:t>
      </w:r>
      <w:r w:rsidR="00FC5BD5" w:rsidRPr="004B09BF">
        <w:t xml:space="preserve">abídka účastníka </w:t>
      </w:r>
      <w:r w:rsidR="00FC5BD5">
        <w:t xml:space="preserve">zadávacího </w:t>
      </w:r>
      <w:r w:rsidR="00FC5BD5" w:rsidRPr="004B09BF">
        <w:t xml:space="preserve">řízení musí být mj. i v souladu se zákonem </w:t>
      </w:r>
      <w:r w:rsidR="00FC5BD5">
        <w:t>č</w:t>
      </w:r>
      <w:r w:rsidR="00FC5BD5" w:rsidRPr="000D22AD">
        <w:t>. 159/2006 Sb., o střetu zájmů, ve znění pozdějších předpisů</w:t>
      </w:r>
      <w:r w:rsidR="00FC5BD5" w:rsidRPr="004B09BF">
        <w:t xml:space="preserve"> </w:t>
      </w:r>
      <w:r w:rsidR="00FC5BD5">
        <w:t xml:space="preserve">(dále jen „zákon </w:t>
      </w:r>
      <w:r w:rsidR="00FC5BD5" w:rsidRPr="004B09BF">
        <w:t>o střetu zájmů</w:t>
      </w:r>
      <w:r w:rsidR="00FC5BD5">
        <w:t xml:space="preserve">“) a zadavatel </w:t>
      </w:r>
      <w:r w:rsidR="00FC5BD5" w:rsidRPr="00895982">
        <w:t xml:space="preserve">požaduje, aby dodavatel a </w:t>
      </w:r>
      <w:r w:rsidR="00FC5BD5">
        <w:t xml:space="preserve">každý </w:t>
      </w:r>
      <w:r w:rsidR="00FC5BD5" w:rsidRPr="00895982">
        <w:t xml:space="preserve">jeho poddodavatel, prostřednictvím kterého prokazuje kvalifikaci, nebyli ve střetu zájmů dle § 4b </w:t>
      </w:r>
      <w:r w:rsidR="00FC5BD5">
        <w:t>z</w:t>
      </w:r>
      <w:r w:rsidR="00FC5BD5" w:rsidRPr="00895982">
        <w:t>ákona o střetu zájmů</w:t>
      </w:r>
      <w:r w:rsidR="00FC5BD5">
        <w:t xml:space="preserve">. Součástí formuláře </w:t>
      </w:r>
      <w:r w:rsidR="00FC5BD5" w:rsidRPr="00B71CC3">
        <w:t>obsaženého v Příloze č. 1 t</w:t>
      </w:r>
      <w:r w:rsidR="00FC5BD5">
        <w:t xml:space="preserve">ěchto Pokynů proto bude </w:t>
      </w:r>
      <w:r w:rsidR="00FC5BD5" w:rsidRPr="000D22AD">
        <w:t xml:space="preserve">prohlášení ke střetu zájmů ve smyslu ustanovení § 4b zákona </w:t>
      </w:r>
      <w:r w:rsidR="00FC5BD5">
        <w:t>o</w:t>
      </w:r>
      <w:r w:rsidR="00FC5BD5" w:rsidRPr="000D22AD">
        <w:t xml:space="preserve"> střetu zájmů</w:t>
      </w:r>
      <w:r w:rsidR="00FC5BD5">
        <w:t xml:space="preserve">. </w:t>
      </w:r>
      <w:r w:rsidR="0076448A">
        <w:t xml:space="preserve">Zadavatel požaduje, aby dodavatel v tomto formuláři uvedl rovněž údaje o majetkové struktuře dodavatele a všech </w:t>
      </w:r>
      <w:r w:rsidR="0076448A" w:rsidRPr="00CE1135">
        <w:t>poddodavatelů, prostřednictvím kterých v tomto zadávacím řízení prokazuje kvalifikac</w:t>
      </w:r>
      <w:r w:rsidR="0076448A">
        <w:t>i.</w:t>
      </w:r>
    </w:p>
    <w:p w14:paraId="5039F4D1"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A71D250"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 xml:space="preserve">jiné veřejné dopravy, </w:t>
      </w:r>
      <w:r>
        <w:lastRenderedPageBreak/>
        <w:t>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5B9E1F7A"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t>P</w:t>
      </w:r>
      <w:r w:rsidRPr="00401373">
        <w:t>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r w:rsidR="0035531B">
        <w:t xml:space="preserve">. </w:t>
      </w:r>
    </w:p>
    <w:p w14:paraId="461A2047" w14:textId="77777777" w:rsidR="0035531B" w:rsidRDefault="00401373" w:rsidP="00401373">
      <w:pPr>
        <w:pStyle w:val="Odrka1-1"/>
      </w:pPr>
      <w:r w:rsidRPr="00401373">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1279AE87" w14:textId="479C575D" w:rsidR="00F641D2" w:rsidRDefault="0035531B" w:rsidP="00F84327">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2278ABDF" w14:textId="77777777" w:rsidR="0035531B" w:rsidRPr="0060115D" w:rsidRDefault="0035531B" w:rsidP="0035531B">
      <w:pPr>
        <w:pStyle w:val="Text1-1"/>
        <w:rPr>
          <w:rStyle w:val="Tun9b"/>
        </w:rPr>
      </w:pPr>
      <w:r w:rsidRPr="0060115D">
        <w:rPr>
          <w:rStyle w:val="Tun9b"/>
        </w:rPr>
        <w:lastRenderedPageBreak/>
        <w:t>Poddodavatelské omezení</w:t>
      </w:r>
    </w:p>
    <w:p w14:paraId="1C2B4FF8" w14:textId="77777777" w:rsidR="0035531B" w:rsidRDefault="0035531B" w:rsidP="00BC6D2B">
      <w:pPr>
        <w:pStyle w:val="Odrka1-1"/>
      </w:pPr>
      <w:r>
        <w:t>Zadavatel nevymezuje žádné činnosti při plnění veřejné zakázky, které musí být plněny přímo vybraným dodavatelem.</w:t>
      </w:r>
    </w:p>
    <w:p w14:paraId="44A7AD58" w14:textId="77777777" w:rsidR="00BC6D2B" w:rsidRDefault="00BC6D2B" w:rsidP="00BC6D2B">
      <w:pPr>
        <w:pStyle w:val="Text1-1"/>
      </w:pPr>
      <w:r>
        <w:t>Dopis nabídky a návrh smlouvy na plnění této veřejné zakázky:</w:t>
      </w:r>
    </w:p>
    <w:p w14:paraId="6FB1D10C" w14:textId="77777777" w:rsidR="0035531B" w:rsidRDefault="000849CE" w:rsidP="000849CE">
      <w:pPr>
        <w:pStyle w:val="Odrka1-1"/>
      </w:pPr>
      <w:r w:rsidRPr="000849CE">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3ADAF8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9336C65" w14:textId="77777777" w:rsidR="0035531B" w:rsidRDefault="0035531B" w:rsidP="00BC6D2B">
      <w:pPr>
        <w:pStyle w:val="Nadpis1-1"/>
      </w:pPr>
      <w:bookmarkStart w:id="13" w:name="_Toc85717937"/>
      <w:r>
        <w:t>PROHLÍDKA MÍSTA PLNĚNÍ (STAVENIŠTĚ)</w:t>
      </w:r>
      <w:bookmarkEnd w:id="13"/>
    </w:p>
    <w:p w14:paraId="14D2017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78ECA22" w14:textId="77777777" w:rsidR="0035531B" w:rsidRDefault="0035531B" w:rsidP="00BC6D2B">
      <w:pPr>
        <w:pStyle w:val="Nadpis1-1"/>
      </w:pPr>
      <w:bookmarkStart w:id="14" w:name="_Toc85717938"/>
      <w:r>
        <w:t>JAZYK NABÍDEK</w:t>
      </w:r>
      <w:r w:rsidR="00B818CE" w:rsidRPr="00B818CE">
        <w:t xml:space="preserve"> </w:t>
      </w:r>
      <w:r w:rsidR="00B818CE">
        <w:t>A KOMUNIKAČNÍ JAZYK</w:t>
      </w:r>
      <w:bookmarkEnd w:id="14"/>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41E8D584" w14:textId="77777777" w:rsidR="0035531B" w:rsidRDefault="0035531B" w:rsidP="00BC6D2B">
      <w:pPr>
        <w:pStyle w:val="Nadpis1-1"/>
      </w:pPr>
      <w:bookmarkStart w:id="15" w:name="_Toc85717939"/>
      <w:r>
        <w:t>OBSAH</w:t>
      </w:r>
      <w:r w:rsidR="00845C50">
        <w:t xml:space="preserve"> a </w:t>
      </w:r>
      <w:r>
        <w:t>PODÁVÁNÍ NABÍDEK</w:t>
      </w:r>
      <w:bookmarkEnd w:id="15"/>
    </w:p>
    <w:p w14:paraId="1C5412AE"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7D0570" w:rsidRPr="00A6336E">
          <w:rPr>
            <w:rStyle w:val="Hypertextovodkaz"/>
            <w:noProof w:val="0"/>
          </w:rPr>
          <w:t>https://zakazky.spravazeleznic.cz/</w:t>
        </w:r>
      </w:hyperlink>
      <w:r>
        <w:t xml:space="preserve">. Zadavatel upozorňuje, že nabídka se považuje za doručenou okamžikem dokončení přenosu dat do elektronického nástroje E-ZAK. Je </w:t>
      </w:r>
      <w:r>
        <w:lastRenderedPageBreak/>
        <w:t>třeba, aby dodavatel zahájil proces podání nabídky</w:t>
      </w:r>
      <w:r w:rsidR="00845C50">
        <w:t xml:space="preserve"> s </w:t>
      </w:r>
      <w:r>
        <w:t>dostatečnou časovou rezervou pro případné výkyvy systému, za které zadavatel nenese odpovědnost.</w:t>
      </w:r>
    </w:p>
    <w:p w14:paraId="605D5C00" w14:textId="784AFFCE" w:rsidR="00A54FB5" w:rsidRDefault="007D77B1" w:rsidP="003548AD">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1521B8">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w:t>
      </w:r>
      <w:r w:rsidR="00A54FB5">
        <w:t xml:space="preserve">ve formátu XLSX a ve formátu XML. Soupis prací ve formátu XML má strukturu dat dle </w:t>
      </w:r>
      <w:r w:rsidR="00A54FB5" w:rsidRPr="00B57D0F">
        <w:t xml:space="preserve">datového předpisu XDC (popis datového předpisu viz </w:t>
      </w:r>
      <w:hyperlink r:id="rId21" w:history="1">
        <w:r w:rsidR="00564F44" w:rsidRPr="00B57D0F">
          <w:rPr>
            <w:rStyle w:val="Hypertextovodkaz"/>
            <w:noProof w:val="0"/>
          </w:rPr>
          <w:t>https://xdc.szdc.cz</w:t>
        </w:r>
      </w:hyperlink>
      <w:r w:rsidR="00A54FB5" w:rsidRPr="00B57D0F">
        <w:t>).</w:t>
      </w:r>
      <w:r w:rsidR="00A54FB5">
        <w:t xml:space="preserve"> </w:t>
      </w:r>
      <w:r w:rsidR="00A54FB5" w:rsidRPr="003548AD">
        <w:rPr>
          <w:b/>
        </w:rPr>
        <w:t>Oceněný Soupis prací bude dodavatelem v nabídce předložen pouze ve formátu XML (</w:t>
      </w:r>
      <w:r w:rsidR="00A54FB5" w:rsidRPr="00B57D0F">
        <w:rPr>
          <w:b/>
        </w:rPr>
        <w:t>datový předpis XDC).</w:t>
      </w:r>
      <w:r w:rsidR="00A54FB5">
        <w:t xml:space="preserve"> V případě změn a doplnění zadávací dokumentace budou případné změny či úpravy Soupisu prací zadavatelem prováděny ve formátu XML </w:t>
      </w:r>
      <w:r w:rsidR="00A54FB5" w:rsidRPr="003548AD">
        <w:rPr>
          <w:rFonts w:ascii="Verdana" w:hAnsi="Verdana"/>
          <w:sz w:val="20"/>
          <w:szCs w:val="20"/>
        </w:rPr>
        <w:t>a XLSX</w:t>
      </w:r>
      <w:r w:rsidR="00A54FB5">
        <w:t xml:space="preserve">.  </w:t>
      </w:r>
      <w:r w:rsidR="00A54FB5" w:rsidRPr="00F67C1C">
        <w:t xml:space="preserve">Soupis prací ve formátu XML </w:t>
      </w:r>
      <w:r w:rsidR="00A54FB5" w:rsidRPr="00687D83">
        <w:t xml:space="preserve">(datový </w:t>
      </w:r>
      <w:r w:rsidR="00A54FB5" w:rsidRPr="00C80122">
        <w:t>předpis XDC)</w:t>
      </w:r>
      <w:r w:rsidR="00A54FB5">
        <w:t xml:space="preserve"> </w:t>
      </w:r>
      <w:r w:rsidR="00A54FB5" w:rsidRPr="00F67C1C">
        <w:t xml:space="preserve">může </w:t>
      </w:r>
      <w:r w:rsidR="00A54FB5" w:rsidRPr="00C80122">
        <w:t xml:space="preserve">dodavatel také vyplnit v modulu pro ocenění nabídkové ceny na zabezpečeném serveru </w:t>
      </w:r>
      <w:hyperlink r:id="rId22" w:history="1">
        <w:r w:rsidR="00564F44" w:rsidRPr="00C80122">
          <w:rPr>
            <w:rStyle w:val="Hypertextovodkaz"/>
            <w:noProof w:val="0"/>
          </w:rPr>
          <w:t>https://xdc.szdc.cz</w:t>
        </w:r>
      </w:hyperlink>
      <w:r w:rsidR="00A54FB5" w:rsidRPr="00C80122">
        <w:t>.</w:t>
      </w:r>
    </w:p>
    <w:p w14:paraId="789F4E14" w14:textId="77777777" w:rsidR="0035531B" w:rsidRDefault="0035531B" w:rsidP="0035531B">
      <w:pPr>
        <w:pStyle w:val="Text1-1"/>
      </w:pPr>
      <w:r>
        <w:t>Nabídka bude předložena</w:t>
      </w:r>
      <w:r w:rsidR="00092CC9">
        <w:t xml:space="preserve"> v </w:t>
      </w:r>
      <w:r>
        <w:t>následující struktuře:</w:t>
      </w:r>
    </w:p>
    <w:p w14:paraId="12834C8E"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21C9DA8" w14:textId="28FA6B3C"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FC5BD5">
        <w:t>, včetně prohlášení k zakázaným dohodám, prohlášení ke střetu zájmů a údajů o majetkové struktuře</w:t>
      </w:r>
      <w:r>
        <w:t xml:space="preserve"> ve formě formuláře obsaženého</w:t>
      </w:r>
      <w:r w:rsidR="00092CC9">
        <w:t xml:space="preserve"> v </w:t>
      </w:r>
      <w:r>
        <w:t>Příloze č. 1 těchto Pokynů.</w:t>
      </w:r>
    </w:p>
    <w:p w14:paraId="2ED9071B" w14:textId="77777777" w:rsidR="0035531B" w:rsidRDefault="0035531B" w:rsidP="00BC6D2B">
      <w:pPr>
        <w:pStyle w:val="Odrka1-1"/>
      </w:pPr>
      <w:r>
        <w:t>Plná moc, dohoda</w:t>
      </w:r>
      <w:r w:rsidR="00092CC9">
        <w:t xml:space="preserve"> o </w:t>
      </w:r>
      <w:r>
        <w:t>plné moci nebo pověření, je-li tohoto dokumentu třeba.</w:t>
      </w:r>
    </w:p>
    <w:p w14:paraId="56F25ED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B2C40C2" w14:textId="77777777" w:rsidR="0035531B" w:rsidRDefault="0035531B" w:rsidP="00BC6D2B">
      <w:pPr>
        <w:pStyle w:val="Odrka1-1"/>
      </w:pPr>
      <w:r>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00CA8E97" w14:textId="77777777"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75CCD666" w14:textId="77777777"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 xml:space="preserve">profesní životopisy jednotlivých členů </w:t>
      </w:r>
      <w:r>
        <w:lastRenderedPageBreak/>
        <w:t>odborného personálu dodavatele ve formě formuláře obsaženého</w:t>
      </w:r>
      <w:r w:rsidR="00092CC9">
        <w:t xml:space="preserve"> v </w:t>
      </w:r>
      <w:r>
        <w:t>Příloze č. 6 těchto Pok</w:t>
      </w:r>
      <w:r w:rsidR="00013E8B">
        <w:t>ynů, včetně požadovaných příloh</w:t>
      </w:r>
      <w:r>
        <w:t>.</w:t>
      </w:r>
    </w:p>
    <w:p w14:paraId="4E49F2F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F43BC1B" w14:textId="77777777" w:rsidR="0035531B" w:rsidRDefault="0035531B" w:rsidP="00BC6D2B">
      <w:pPr>
        <w:pStyle w:val="Odrka1-1"/>
      </w:pPr>
      <w:r>
        <w:t>Harmonogram postupu prací zpracovaný podle požadavků zadavatele stanovených</w:t>
      </w:r>
      <w:r w:rsidR="00092CC9">
        <w:t xml:space="preserve"> v </w:t>
      </w:r>
      <w:r>
        <w:t>článku 9.1 těchto Pokynů.</w:t>
      </w:r>
    </w:p>
    <w:p w14:paraId="04940BE3"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E98C028"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696FFDA5"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08629F40"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16" w:name="_Toc85717940"/>
      <w:r>
        <w:t>POŽADAVKY NA ZPRACOVÁNÍ NABÍDKOVÉ CENY</w:t>
      </w:r>
      <w:bookmarkEnd w:id="16"/>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486CB210" w:rsidR="0035531B" w:rsidRDefault="0035531B" w:rsidP="0035531B">
      <w:pPr>
        <w:pStyle w:val="Text1-1"/>
      </w:pPr>
      <w:r>
        <w:lastRenderedPageBreak/>
        <w:t xml:space="preserve">Dodavatelé ocení všechny položky Soupisu prací </w:t>
      </w:r>
      <w:r w:rsidR="003A5CA8">
        <w:t xml:space="preserve">(není-li v Soupisu prací, Zvláštních technických podmínkách nebo v Komentáři k soupisu prací </w:t>
      </w:r>
      <w:r w:rsidR="00805ECA">
        <w:t xml:space="preserve">či jinde v zadávacích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AB0DA71" w14:textId="6B5431C3" w:rsidR="0044101C" w:rsidRPr="003F7A0B" w:rsidRDefault="0035531B" w:rsidP="003F7A0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rsidRPr="00952FDC">
        <w:t>V</w:t>
      </w:r>
      <w:r w:rsidR="00092CC9" w:rsidRPr="00952FDC">
        <w:t> </w:t>
      </w:r>
      <w:r w:rsidRPr="00952FDC">
        <w:t>případě rozporu mezi nabídkovou cenou uvedenou</w:t>
      </w:r>
      <w:r w:rsidR="00092CC9" w:rsidRPr="00952FDC">
        <w:t xml:space="preserve"> v </w:t>
      </w:r>
      <w:r w:rsidRPr="00952FDC">
        <w:t>Dopise nabídky</w:t>
      </w:r>
      <w:r w:rsidR="00845C50" w:rsidRPr="00952FDC">
        <w:t xml:space="preserve"> a </w:t>
      </w:r>
      <w:r w:rsidRPr="00952FDC">
        <w:t>nabídkovou cenou uvedenou</w:t>
      </w:r>
      <w:r w:rsidR="00092CC9" w:rsidRPr="00952FDC">
        <w:t xml:space="preserve"> v </w:t>
      </w:r>
      <w:r w:rsidR="00952FDC">
        <w:t>oceněném Soupisu prací</w:t>
      </w:r>
      <w:r w:rsidRPr="00952FDC">
        <w:t xml:space="preserve"> bude mít přednost nabídková cena uvedená</w:t>
      </w:r>
      <w:r w:rsidR="00092CC9" w:rsidRPr="00952FDC">
        <w:t xml:space="preserve"> v </w:t>
      </w:r>
      <w:r w:rsidRPr="00952FDC">
        <w:t>Dopise nabídky.</w:t>
      </w:r>
      <w:r w:rsidR="003A5CA8" w:rsidRPr="00952FDC">
        <w:t xml:space="preserve"> </w:t>
      </w:r>
    </w:p>
    <w:p w14:paraId="2DB8E935" w14:textId="7FBD1811" w:rsidR="0035531B" w:rsidRDefault="0035531B" w:rsidP="007038DC">
      <w:pPr>
        <w:pStyle w:val="Nadpis1-1"/>
      </w:pPr>
      <w:bookmarkStart w:id="17" w:name="_Toc85717941"/>
      <w:r>
        <w:t>VARIANTY NABÍDKY</w:t>
      </w:r>
      <w:r w:rsidR="00013E8B">
        <w:t xml:space="preserve"> A</w:t>
      </w:r>
      <w:r>
        <w:t xml:space="preserve"> VÝHRADA ZMĚNY DODAVATELE</w:t>
      </w:r>
      <w:bookmarkEnd w:id="17"/>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1BB3768F"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0C52C1">
        <w:t xml:space="preserve">či pojistné </w:t>
      </w:r>
      <w:r>
        <w:t>záruky</w:t>
      </w:r>
      <w:r w:rsidR="00BC6D2B">
        <w:t xml:space="preserve"> k </w:t>
      </w:r>
      <w:r>
        <w:t>zajištění plnění Smlouvy (</w:t>
      </w:r>
      <w:r w:rsidR="000C52C1" w:rsidRPr="000C52C1">
        <w:t>Bankovní záruka za provedení Díla a Pojistná záruka za provedení Díla</w:t>
      </w:r>
      <w:r>
        <w:t xml:space="preserve">).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w:t>
      </w:r>
      <w:r w:rsidR="00092CC9">
        <w:lastRenderedPageBreak/>
        <w:t>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18" w:name="_Toc85717942"/>
      <w:r>
        <w:t>OTEVÍRÁNÍ NABÍDEK</w:t>
      </w:r>
      <w:bookmarkEnd w:id="18"/>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19" w:name="_Toc85717943"/>
      <w:r>
        <w:t>POSOUZENÍ SPLNĚNÍ PODMÍNEK ÚČASTI</w:t>
      </w:r>
      <w:bookmarkEnd w:id="19"/>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302480D"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5992E31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0" w:name="_Toc85717944"/>
      <w:r>
        <w:t>HODNOCENÍ NABÍDEK</w:t>
      </w:r>
      <w:bookmarkEnd w:id="20"/>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2B7B2A04"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2F07AC27" w14:textId="059982B9" w:rsidR="009F16FB" w:rsidRDefault="009F16FB" w:rsidP="009F16FB">
      <w:pPr>
        <w:pStyle w:val="Text1-1"/>
        <w:numPr>
          <w:ilvl w:val="0"/>
          <w:numId w:val="0"/>
        </w:numPr>
        <w:ind w:left="737"/>
      </w:pPr>
    </w:p>
    <w:p w14:paraId="6D38A1CF" w14:textId="77777777" w:rsidR="009F16FB" w:rsidRDefault="009F16FB" w:rsidP="009F16FB">
      <w:pPr>
        <w:pStyle w:val="Text1-1"/>
        <w:numPr>
          <w:ilvl w:val="0"/>
          <w:numId w:val="0"/>
        </w:numPr>
        <w:ind w:left="737"/>
      </w:pPr>
    </w:p>
    <w:p w14:paraId="334FE349" w14:textId="77777777" w:rsidR="0035531B" w:rsidRDefault="0035531B" w:rsidP="007038DC">
      <w:pPr>
        <w:pStyle w:val="Nadpis1-1"/>
      </w:pPr>
      <w:bookmarkStart w:id="21" w:name="_Toc85717945"/>
      <w:r>
        <w:lastRenderedPageBreak/>
        <w:t>ZRUŠENÍ ZADÁVACÍHO ŘÍZENÍ</w:t>
      </w:r>
      <w:bookmarkEnd w:id="21"/>
    </w:p>
    <w:p w14:paraId="1ACF391E" w14:textId="77777777" w:rsidR="0035531B" w:rsidRDefault="0035531B" w:rsidP="0035531B">
      <w:pPr>
        <w:pStyle w:val="Text1-1"/>
      </w:pPr>
      <w:r>
        <w:t>Důvody pro zrušení zadávacího řízení této veřejné zakázky upravuje § 127 ZZVZ.</w:t>
      </w:r>
    </w:p>
    <w:p w14:paraId="1ACF065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13324A23" w14:textId="77777777" w:rsidR="000279AA" w:rsidRDefault="000279AA" w:rsidP="000279AA">
      <w:pPr>
        <w:pStyle w:val="Text1-1"/>
      </w:pPr>
      <w:r>
        <w:t xml:space="preserve">Zadavatel si mimo jiné vyhrazuje právo zrušit zadávací řízení v případě, že k hodnocení připadnou pouze nabídky s nabídkovou cenou převyšující předpokládanou hodnotu </w:t>
      </w:r>
      <w:r w:rsidR="00427B96">
        <w:t xml:space="preserve">zakázky </w:t>
      </w:r>
      <w:r>
        <w:t>uvedenou v čl. 5.3 těchto Pokynů</w:t>
      </w:r>
      <w:r w:rsidR="00427B96">
        <w:t>, od které je odečtena hodnota vyhrazených změn závazků ze smlouvy.</w:t>
      </w:r>
    </w:p>
    <w:p w14:paraId="110C993E" w14:textId="1A958441" w:rsidR="0035531B" w:rsidRPr="006F3EE0" w:rsidRDefault="0035531B" w:rsidP="008E1138">
      <w:pPr>
        <w:pStyle w:val="Text1-1"/>
      </w:pPr>
      <w:r w:rsidRPr="006F3EE0">
        <w:t>Zadavatel si rovněž mimo jiné vyhrazuje právo zrušit zadávací řízení, pokud stavební povolení bude obsahovat podmínky, které nebyly zohledněny</w:t>
      </w:r>
      <w:r w:rsidR="00092CC9" w:rsidRPr="006F3EE0">
        <w:t xml:space="preserve"> v </w:t>
      </w:r>
      <w:r w:rsidRPr="006F3EE0">
        <w:t>zadávací dokumentaci</w:t>
      </w:r>
      <w:r w:rsidR="00C71A05" w:rsidRPr="006F3EE0">
        <w:t xml:space="preserve"> a současně podstatným způsobem mění veřejnou zakázku</w:t>
      </w:r>
      <w:r w:rsidRPr="006F3EE0">
        <w:t>, nebo nebude-li vydané stavební povolení pravomocné.</w:t>
      </w:r>
    </w:p>
    <w:p w14:paraId="2B5FA06A" w14:textId="77777777" w:rsidR="0035531B" w:rsidRDefault="0035531B" w:rsidP="007038DC">
      <w:pPr>
        <w:pStyle w:val="Nadpis1-1"/>
      </w:pPr>
      <w:bookmarkStart w:id="22" w:name="_Toc85717946"/>
      <w:r>
        <w:t>UZAVŘENÍ SMLOUVY</w:t>
      </w:r>
      <w:bookmarkEnd w:id="22"/>
    </w:p>
    <w:p w14:paraId="0E99C187" w14:textId="77777777" w:rsidR="0035531B" w:rsidRDefault="000279AA" w:rsidP="000279AA">
      <w:pPr>
        <w:pStyle w:val="Text1-1"/>
      </w:pPr>
      <w:r w:rsidRPr="000279AA">
        <w:t xml:space="preserve">Uzavření smlouvy s vybraným dodavatelem upravuje § 124 ZZVZ. Smlouva bude uzavřena písemně v souladu s nabídkou vybraného dodavatele a v podobě uvedené v dílu 2 této zadávací dokumentace s názvem Smlouva a její součásti. </w:t>
      </w:r>
    </w:p>
    <w:p w14:paraId="3BA2024E"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jednotkovou cenou v</w:t>
      </w:r>
      <w:r w:rsidR="003A5CA8">
        <w:t xml:space="preserve"> 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E87EFC">
        <w:rPr>
          <w:szCs w:val="24"/>
        </w:rPr>
        <w:t>Zadavatel si dále vyhrazuje právo valorizovat smluvní cenu sjednanou ve smlouvě uzavřené s vybraným dodavatelem na základě zadávacího řízení této veřejné zakázky, a to za podmínek a způsobem stanovenými smlouvou</w:t>
      </w:r>
      <w:r w:rsidR="00E87EFC">
        <w:t xml:space="preserve"> podle článku 13.8 Smluvních podmínek</w:t>
      </w:r>
      <w:r w:rsidR="00E87EF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E87EFC">
        <w:t xml:space="preserve">odst. 4 až 6 a 9 </w:t>
      </w:r>
      <w:r w:rsidR="00E87EFC">
        <w:rPr>
          <w:szCs w:val="24"/>
        </w:rPr>
        <w:t>ZZVZ.</w:t>
      </w:r>
    </w:p>
    <w:p w14:paraId="7FF6E8BF" w14:textId="7E580CCE" w:rsidR="000279AA" w:rsidRDefault="000279AA" w:rsidP="000279AA">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7D0570" w:rsidRPr="00A6336E">
          <w:rPr>
            <w:rStyle w:val="Hypertextovodkaz"/>
            <w:noProof w:val="0"/>
          </w:rPr>
          <w:t>https://zakazky.spravazeleznic.cz/</w:t>
        </w:r>
      </w:hyperlink>
      <w:r w:rsidRPr="000279AA">
        <w:t xml:space="preserve">, případně jinou formou písemné elektronické komunikace (zadavatel preferuje komunikaci prostřednictvím elektronického nástroje E-ZAK) dokumenty uvedené v článku 19.4 </w:t>
      </w:r>
      <w:r w:rsidR="00427B96">
        <w:t xml:space="preserve">(s výjimkou bankovní </w:t>
      </w:r>
      <w:r w:rsidR="000C52C1">
        <w:t xml:space="preserve">či pojistné </w:t>
      </w:r>
      <w:r w:rsidR="00427B96">
        <w:t xml:space="preserve">záruky) </w:t>
      </w:r>
      <w:r w:rsidRPr="000279AA">
        <w:t>a případně i v článku 19.5</w:t>
      </w:r>
      <w:r w:rsidR="003B4F59">
        <w:t xml:space="preserve"> až 19.8</w:t>
      </w:r>
      <w:r w:rsidRPr="000279AA">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D0570">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0C52C1">
        <w:rPr>
          <w:b/>
        </w:rPr>
        <w:t xml:space="preserve">či pojistné </w:t>
      </w:r>
      <w:r w:rsidRPr="007D0570">
        <w:rPr>
          <w:b/>
        </w:rPr>
        <w:t xml:space="preserve">záruky musí být předložen elektronicky s elektronickým podpisem. Pokud originální doklady existují pouze v listinné podobě, bude nutná jejich konverze do elektronické podoby v souladu s § 22 zákona č. 300/2008 Sb., o </w:t>
      </w:r>
      <w:r w:rsidRPr="007D0570">
        <w:rPr>
          <w:b/>
        </w:rPr>
        <w:lastRenderedPageBreak/>
        <w:t xml:space="preserve">elektronických úkonech a autorizované konverzi dokumentů, ve znění pozdějších předpisů (tento postup však nelze použít u bankovní </w:t>
      </w:r>
      <w:r w:rsidR="000C52C1">
        <w:rPr>
          <w:b/>
        </w:rPr>
        <w:t xml:space="preserve">či pojistné </w:t>
      </w:r>
      <w:r w:rsidRPr="007D0570">
        <w:rPr>
          <w:b/>
        </w:rPr>
        <w:t>záruky).</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7E1ABEF7" w14:textId="77777777" w:rsidR="0035531B" w:rsidRDefault="0035531B" w:rsidP="007038DC">
      <w:pPr>
        <w:pStyle w:val="Odrka1-1"/>
      </w:pPr>
      <w:r>
        <w:t>originálů nebo ověřených kopií dokladů</w:t>
      </w:r>
      <w:r w:rsidR="00092CC9">
        <w:t xml:space="preserve"> o </w:t>
      </w:r>
      <w:r>
        <w:t>kvalifikaci ve smyslu čl. 8 těchto Pokynů;</w:t>
      </w:r>
    </w:p>
    <w:p w14:paraId="631D0583" w14:textId="5B23BE6F" w:rsidR="0035531B" w:rsidRDefault="0035531B" w:rsidP="000C52C1">
      <w:pPr>
        <w:pStyle w:val="Odrka1-1"/>
      </w:pPr>
      <w:r>
        <w:t xml:space="preserve">originálu bankovní </w:t>
      </w:r>
      <w:r w:rsidR="000C52C1">
        <w:t xml:space="preserve">nebo pojistné </w:t>
      </w:r>
      <w:r>
        <w:t>záruky</w:t>
      </w:r>
      <w:r w:rsidR="00BC6D2B">
        <w:t xml:space="preserve"> k </w:t>
      </w:r>
      <w:r>
        <w:t>zajištění plnění Smlouvy (</w:t>
      </w:r>
      <w:r w:rsidR="000C52C1"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0C52C1">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1A176D13" w14:textId="77777777" w:rsidR="00FE38BA" w:rsidRDefault="00FE38BA" w:rsidP="00FE38BA">
      <w:pPr>
        <w:pStyle w:val="Odrka1-1"/>
      </w:pPr>
      <w:r>
        <w:t>vybraným dodavatelem vyplněnou Přílohu k nabídce ve formátu umožňujícím editaci;</w:t>
      </w:r>
    </w:p>
    <w:p w14:paraId="6B694F20" w14:textId="2F99C838"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20D64F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6E7A975" w14:textId="2CF4DE42"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r w:rsidR="00FE38BA">
        <w:t>. Smlouvu či jiný dokument obsahující zmocnění vedoucího společníka předloží vybraný dodavatel současně i ve formátu umožňujícím editaci</w:t>
      </w:r>
      <w:r>
        <w:t>;</w:t>
      </w:r>
    </w:p>
    <w:p w14:paraId="505CB0CA"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7B687E1" w14:textId="77777777" w:rsidR="0035531B" w:rsidRDefault="000279AA" w:rsidP="000279AA">
      <w:pPr>
        <w:pStyle w:val="Odrka1-1"/>
      </w:pPr>
      <w:r w:rsidRPr="000279AA">
        <w:t>originálu nebo ověřené 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t xml:space="preserve">; </w:t>
      </w:r>
    </w:p>
    <w:p w14:paraId="70879349" w14:textId="15BCE121" w:rsidR="0035531B" w:rsidRDefault="000279AA" w:rsidP="000279AA">
      <w:pPr>
        <w:pStyle w:val="Odrka1-1"/>
      </w:pPr>
      <w:r w:rsidRPr="000279AA">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rsidR="0035531B">
        <w:t>;</w:t>
      </w:r>
    </w:p>
    <w:p w14:paraId="0A1573A0" w14:textId="5AC4565A" w:rsidR="007030AB" w:rsidRDefault="007030AB" w:rsidP="007030AB">
      <w:pPr>
        <w:pStyle w:val="Odrka1-1"/>
      </w:pPr>
      <w:r>
        <w:lastRenderedPageBreak/>
        <w:t>originálu nebo ověřené kopie oprávnění k provádění revizí, prohlídek a zkoušek zařízení dle § 1 Určená technická zařízení, odstavce 3 Zařízení plynová, písmene e) zařízení pro rozvod plynů, vyhlášky č. 100/1995 Sb.;</w:t>
      </w:r>
    </w:p>
    <w:p w14:paraId="2E955EBA" w14:textId="77777777" w:rsidR="00F82FD7" w:rsidRDefault="0035531B" w:rsidP="007038DC">
      <w:pPr>
        <w:pStyle w:val="Odrka1-1"/>
      </w:pPr>
      <w:r>
        <w:t>originálu nebo ověřené kopie pověření Ministerstva dopravy ČR</w:t>
      </w:r>
      <w:r w:rsidR="00BC6D2B">
        <w:t xml:space="preserve"> k </w:t>
      </w:r>
      <w:r>
        <w:t xml:space="preserve">provádění </w:t>
      </w:r>
      <w:r w:rsidRPr="00F82FD7">
        <w:t>technických prohlídek</w:t>
      </w:r>
      <w:r w:rsidR="00845C50" w:rsidRPr="00F82FD7">
        <w:t xml:space="preserve"> a </w:t>
      </w:r>
      <w:r w:rsidRPr="00F82FD7">
        <w:t>zkoušek určených technických zařízení (UTZ) dle § 47 odst. 4 zákona č. 266/1994 Sb.,</w:t>
      </w:r>
      <w:r w:rsidR="00092CC9" w:rsidRPr="00F82FD7">
        <w:t xml:space="preserve"> o </w:t>
      </w:r>
      <w:r w:rsidRPr="00F82FD7">
        <w:t>drahách, ve znění pozdějších předpisů,</w:t>
      </w:r>
      <w:r w:rsidR="00845C50" w:rsidRPr="00F82FD7">
        <w:t xml:space="preserve"> a </w:t>
      </w:r>
      <w:r w:rsidRPr="00F82FD7">
        <w:t>to elektrických UTZ železničních</w:t>
      </w:r>
      <w:r>
        <w:t xml:space="preserve"> drah</w:t>
      </w:r>
      <w:r w:rsidR="00092CC9">
        <w:t xml:space="preserve"> v </w:t>
      </w:r>
      <w:r>
        <w:t xml:space="preserve">rozsahu: </w:t>
      </w:r>
    </w:p>
    <w:p w14:paraId="7CD42424" w14:textId="77777777" w:rsidR="00F82FD7" w:rsidRDefault="00F82FD7" w:rsidP="00F82FD7">
      <w:pPr>
        <w:pStyle w:val="Odrka1-1"/>
        <w:tabs>
          <w:tab w:val="clear" w:pos="1077"/>
        </w:tabs>
        <w:ind w:left="1418" w:hanging="284"/>
      </w:pPr>
      <w:r>
        <w:t>elektrické sítě drah a elektrické rozvody drah,</w:t>
      </w:r>
    </w:p>
    <w:p w14:paraId="717B620D" w14:textId="77777777" w:rsidR="00F82FD7" w:rsidRDefault="00F82FD7" w:rsidP="00F82FD7">
      <w:pPr>
        <w:pStyle w:val="Odrka1-1"/>
        <w:tabs>
          <w:tab w:val="clear" w:pos="1077"/>
        </w:tabs>
        <w:ind w:left="1418" w:hanging="284"/>
      </w:pPr>
      <w:r>
        <w:t>elektrická rozvodná zařízení drah a elektrické stanice drah,</w:t>
      </w:r>
    </w:p>
    <w:p w14:paraId="256D78FF" w14:textId="77777777" w:rsidR="00F82FD7" w:rsidRDefault="00F82FD7" w:rsidP="00F82FD7">
      <w:pPr>
        <w:pStyle w:val="Odrka1-1"/>
        <w:tabs>
          <w:tab w:val="clear" w:pos="1077"/>
        </w:tabs>
        <w:ind w:left="1418" w:hanging="284"/>
      </w:pPr>
      <w:r>
        <w:t>trakční vedení,</w:t>
      </w:r>
    </w:p>
    <w:p w14:paraId="73C7943E" w14:textId="77777777" w:rsidR="00F82FD7" w:rsidRDefault="00F82FD7" w:rsidP="00F82FD7">
      <w:pPr>
        <w:pStyle w:val="Odrka1-1"/>
        <w:tabs>
          <w:tab w:val="clear" w:pos="1077"/>
        </w:tabs>
        <w:ind w:left="1418" w:hanging="284"/>
      </w:pPr>
      <w:r>
        <w:t>elektrická zařízení napájená z trakčního vedení,</w:t>
      </w:r>
    </w:p>
    <w:p w14:paraId="4A8F04E9" w14:textId="77777777" w:rsidR="00F82FD7" w:rsidRDefault="00F82FD7" w:rsidP="00F82FD7">
      <w:pPr>
        <w:pStyle w:val="Odrka1-1"/>
        <w:tabs>
          <w:tab w:val="clear" w:pos="1077"/>
        </w:tabs>
        <w:ind w:left="1418" w:hanging="284"/>
      </w:pPr>
      <w:r>
        <w:t>silnoproudá zařízení drážní zabezpečovací, sdělovací, požární, signalizační a výpočetní techniky,</w:t>
      </w:r>
    </w:p>
    <w:p w14:paraId="6BBC382E" w14:textId="77777777" w:rsidR="00F82FD7" w:rsidRDefault="00F82FD7" w:rsidP="00F82FD7">
      <w:pPr>
        <w:pStyle w:val="Odrka1-1"/>
        <w:tabs>
          <w:tab w:val="clear" w:pos="1077"/>
        </w:tabs>
        <w:ind w:left="1418" w:hanging="284"/>
      </w:pPr>
      <w:r>
        <w:t>zabezpečovací zařízení, jehož elektrické obvody plní funkci přímého zajišťování bezpečnosti drážní dopravy.</w:t>
      </w:r>
    </w:p>
    <w:p w14:paraId="6031D116"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53B9BDC" w14:textId="77777777" w:rsidR="00C71A05" w:rsidRDefault="00C71A05" w:rsidP="00384E70">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t>společenská smlouva, zakladatelská listina nebo stanovy.</w:t>
      </w:r>
    </w:p>
    <w:p w14:paraId="6BA1C8CE" w14:textId="12583877" w:rsidR="00C71A05" w:rsidRDefault="00C71A05" w:rsidP="00C71A05">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19.5.</w:t>
      </w:r>
    </w:p>
    <w:p w14:paraId="0C9A6FDE" w14:textId="3CE068AE" w:rsidR="00FC5BD5" w:rsidRDefault="00FC5BD5" w:rsidP="0035531B">
      <w:pPr>
        <w:pStyle w:val="Text1-1"/>
      </w:pPr>
      <w:r>
        <w:t>Za účelem splnění povinností dle § 4b zákona o střetu zájmů zadavatel bude postupovat podle předchozího čl. 19.5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 informac</w:t>
      </w:r>
      <w:r>
        <w:t>í</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zjistí-li na základě </w:t>
      </w:r>
      <w:r>
        <w:t xml:space="preserve">dokladů a </w:t>
      </w:r>
      <w:r w:rsidRPr="00090C69">
        <w:t xml:space="preserve">informací </w:t>
      </w:r>
      <w:r>
        <w:t xml:space="preserve">předložených </w:t>
      </w:r>
      <w:r w:rsidRPr="00090C69">
        <w:t xml:space="preserve">podle </w:t>
      </w:r>
      <w:r>
        <w:t xml:space="preserve">tohoto článku či </w:t>
      </w:r>
      <w:r w:rsidRPr="00090C69">
        <w:t xml:space="preserve">zjištěných </w:t>
      </w:r>
      <w:r>
        <w:t>zadavatelem</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81CBCC5" w14:textId="77777777" w:rsidR="009F16FB" w:rsidRDefault="009F16FB" w:rsidP="009F16FB">
      <w:pPr>
        <w:pStyle w:val="Text1-1"/>
        <w:numPr>
          <w:ilvl w:val="0"/>
          <w:numId w:val="0"/>
        </w:numPr>
        <w:ind w:left="737"/>
      </w:pPr>
    </w:p>
    <w:p w14:paraId="1A7BE3A4" w14:textId="4519DF5B" w:rsidR="0035531B" w:rsidRDefault="0035531B" w:rsidP="0035531B">
      <w:pPr>
        <w:pStyle w:val="Text1-1"/>
      </w:pPr>
      <w:r>
        <w:lastRenderedPageBreak/>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1667502D" w14:textId="77777777" w:rsidR="0035531B" w:rsidRDefault="0035531B" w:rsidP="00B77C6D">
      <w:pPr>
        <w:pStyle w:val="Nadpis1-1"/>
      </w:pPr>
      <w:bookmarkStart w:id="23" w:name="_Toc85717947"/>
      <w:r>
        <w:t>OCHRANA INFORMACÍ</w:t>
      </w:r>
      <w:bookmarkEnd w:id="23"/>
    </w:p>
    <w:p w14:paraId="147B8187"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77777777" w:rsidR="0035531B" w:rsidRDefault="0035531B" w:rsidP="00564DDD">
      <w:pPr>
        <w:pStyle w:val="Nadpis1-1"/>
      </w:pPr>
      <w:bookmarkStart w:id="24" w:name="_Toc85717948"/>
      <w:r>
        <w:t>ZADÁVACÍ LHŮTA</w:t>
      </w:r>
      <w:r w:rsidR="00845C50">
        <w:t xml:space="preserve"> </w:t>
      </w:r>
      <w:r w:rsidR="00092CC9">
        <w:t>A</w:t>
      </w:r>
      <w:r w:rsidR="00845C50">
        <w:t> </w:t>
      </w:r>
      <w:r>
        <w:t>JISTOTA ZA NABÍDKU</w:t>
      </w:r>
      <w:bookmarkEnd w:id="24"/>
    </w:p>
    <w:p w14:paraId="5BC1D37B"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5DB0DB8" w14:textId="63BE50F5"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B76E8B">
        <w:rPr>
          <w:b/>
        </w:rPr>
        <w:t>2 400 000,-</w:t>
      </w:r>
      <w:r w:rsidRPr="002A016D">
        <w:rPr>
          <w:b/>
        </w:rPr>
        <w:t xml:space="preserve"> Kč</w:t>
      </w:r>
      <w:r>
        <w:t xml:space="preserve"> (slovy: </w:t>
      </w:r>
      <w:r w:rsidR="00B76E8B">
        <w:t>dvamilionyčtyřistatisíc korun českých</w:t>
      </w:r>
      <w:r w:rsidR="004708A0">
        <w:t>)</w:t>
      </w:r>
      <w:r>
        <w:t>.</w:t>
      </w:r>
    </w:p>
    <w:p w14:paraId="2FAA253C" w14:textId="77777777" w:rsidR="0035531B" w:rsidRDefault="0035531B" w:rsidP="0035531B">
      <w:pPr>
        <w:pStyle w:val="Text1-1"/>
      </w:pPr>
      <w:r>
        <w:t>Jistota bude poskytnuta</w:t>
      </w:r>
      <w:r w:rsidR="00092CC9">
        <w:t xml:space="preserve"> v </w:t>
      </w:r>
      <w:r>
        <w:t xml:space="preserve">elektronické podobě formou: </w:t>
      </w:r>
    </w:p>
    <w:p w14:paraId="2D633D06" w14:textId="77777777" w:rsidR="0035531B" w:rsidRDefault="0035531B" w:rsidP="00564DDD">
      <w:pPr>
        <w:pStyle w:val="Odrka1-1"/>
      </w:pPr>
      <w:r>
        <w:t xml:space="preserve">složení peněžní částky na účet zadavatele („peněžní jistota“), nebo </w:t>
      </w:r>
    </w:p>
    <w:p w14:paraId="5328DAEE" w14:textId="77777777" w:rsidR="0035531B" w:rsidRDefault="0035531B" w:rsidP="00564DDD">
      <w:pPr>
        <w:pStyle w:val="Odrka1-1"/>
      </w:pPr>
      <w:r>
        <w:t xml:space="preserve">bankovní záruky ve prospěch zadavatele, nebo </w:t>
      </w:r>
    </w:p>
    <w:p w14:paraId="6163CECD" w14:textId="77777777" w:rsidR="0035531B" w:rsidRDefault="0035531B" w:rsidP="00564DDD">
      <w:pPr>
        <w:pStyle w:val="Odrka1-1"/>
      </w:pPr>
      <w:r>
        <w:t>pojištění záruky ve prospěch zadavatele.</w:t>
      </w:r>
    </w:p>
    <w:p w14:paraId="4D016F5B" w14:textId="4F9C2BF1"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4708A0">
        <w:t>č.ú. 30007-22307011/0710, Česká národní banka se sídlem Na Příkopě 28, 115 03 Praha 1, variabilní symbol 5113520026</w:t>
      </w:r>
      <w:r>
        <w:t>. Účastník zadávacího řízení prokáže</w:t>
      </w:r>
      <w:r w:rsidR="00092CC9">
        <w:t xml:space="preserve"> v </w:t>
      </w:r>
      <w:r>
        <w:t>nabídce poskytnutí peněžní jistoty sdělením údajů</w:t>
      </w:r>
      <w:r w:rsidR="00092CC9">
        <w:t xml:space="preserve"> o </w:t>
      </w:r>
      <w:r>
        <w:t xml:space="preserve">provedené platbě zadavateli. Dokladem prokazujícím poskytnutí peněžní jistoty na </w:t>
      </w:r>
      <w:r>
        <w:lastRenderedPageBreak/>
        <w:t>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B19CA94"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1935F1">
        <w:t xml:space="preserve"> (sken bankovní záruky nestačí, musí to být elektronický originál s elektronickým podpisem</w:t>
      </w:r>
      <w:r w:rsidR="003A5CA8" w:rsidRPr="003A5CA8">
        <w:t xml:space="preserve"> </w:t>
      </w:r>
      <w:r w:rsidR="003A5CA8">
        <w:t>výstavce záruky; bankovní záruku je nutné vložit do nabídky jako samostatný soubor nebo jako součást zkomprimované složky jednotlivých souborů</w:t>
      </w:r>
      <w:r w:rsidR="001935F1">
        <w:t>)</w:t>
      </w:r>
      <w:r>
        <w:t>.</w:t>
      </w:r>
    </w:p>
    <w:p w14:paraId="377D6569"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60A8383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838FFB2" w14:textId="164B6F10" w:rsidR="003922F9" w:rsidRDefault="003922F9" w:rsidP="00564DDD">
      <w:pPr>
        <w:pStyle w:val="Nadpis1-1"/>
      </w:pPr>
      <w:bookmarkStart w:id="25" w:name="_Toc59538672"/>
      <w:bookmarkStart w:id="26" w:name="_Toc61886759"/>
      <w:bookmarkStart w:id="27" w:name="_Toc85717949"/>
      <w:r>
        <w:t>SOCIÁLNĚ A ENVIRO</w:t>
      </w:r>
      <w:r w:rsidR="00E270A3">
        <w:t>N</w:t>
      </w:r>
      <w:r>
        <w:t>MENTÁLNĚ ODPOVĚDNÉ ZADÁVÁNÍ, INOVACE</w:t>
      </w:r>
      <w:bookmarkEnd w:id="25"/>
      <w:bookmarkEnd w:id="26"/>
      <w:bookmarkEnd w:id="27"/>
    </w:p>
    <w:p w14:paraId="07D135BA" w14:textId="77777777"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006CDC2" w14:textId="77777777" w:rsidR="003922F9" w:rsidRDefault="003922F9" w:rsidP="003922F9">
      <w:pPr>
        <w:pStyle w:val="Text1-1"/>
      </w:pPr>
      <w:r>
        <w:t>Zadavatel aplikuje v zadávacím řízení níže uvedené prvky odpovědného zadávání:</w:t>
      </w:r>
    </w:p>
    <w:p w14:paraId="20102CE6" w14:textId="77777777" w:rsidR="003922F9" w:rsidRDefault="003922F9" w:rsidP="003922F9">
      <w:pPr>
        <w:pStyle w:val="Odrka1-1"/>
      </w:pPr>
      <w:r>
        <w:t>rovnocenné platební podmínky v rámci dodavatelského řetězce,</w:t>
      </w:r>
    </w:p>
    <w:p w14:paraId="2797277C" w14:textId="77777777" w:rsidR="003922F9" w:rsidRDefault="003922F9" w:rsidP="003922F9">
      <w:pPr>
        <w:pStyle w:val="Odrka1-1"/>
      </w:pPr>
      <w:r>
        <w:t xml:space="preserve">jednání vedená </w:t>
      </w:r>
      <w:r w:rsidRPr="000C3276">
        <w:t>primárně distančním způsobem</w:t>
      </w:r>
      <w:r>
        <w:t>,</w:t>
      </w:r>
    </w:p>
    <w:p w14:paraId="61FCBDF6" w14:textId="73555622" w:rsidR="003922F9" w:rsidRDefault="003922F9" w:rsidP="007C7F8E">
      <w:pPr>
        <w:pStyle w:val="Odrka1-1"/>
      </w:pPr>
      <w:r>
        <w:t>studentské exkurze</w:t>
      </w:r>
      <w:r w:rsidR="007C7F8E">
        <w:t>.</w:t>
      </w:r>
    </w:p>
    <w:p w14:paraId="7DAAA4FC" w14:textId="068510F0" w:rsidR="003922F9" w:rsidRDefault="003922F9" w:rsidP="003922F9">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97039F" w:rsidRPr="001F23BF">
        <w:t>7. závazného vzoru Smlouvy o dílo, jež tvoří díl 2, část 1 zadávací dokumentace</w:t>
      </w:r>
      <w:r w:rsidR="0097039F">
        <w:t>.</w:t>
      </w:r>
    </w:p>
    <w:p w14:paraId="39E77040" w14:textId="3DC124C4" w:rsidR="009F16FB" w:rsidRDefault="009F16FB" w:rsidP="009F16FB">
      <w:pPr>
        <w:pStyle w:val="Text1-1"/>
        <w:numPr>
          <w:ilvl w:val="0"/>
          <w:numId w:val="0"/>
        </w:numPr>
        <w:ind w:left="737"/>
      </w:pPr>
    </w:p>
    <w:p w14:paraId="35AC3B5C" w14:textId="77777777" w:rsidR="009F16FB" w:rsidRPr="003922F9" w:rsidRDefault="009F16FB" w:rsidP="009F16FB">
      <w:pPr>
        <w:pStyle w:val="Text1-1"/>
        <w:numPr>
          <w:ilvl w:val="0"/>
          <w:numId w:val="0"/>
        </w:numPr>
        <w:ind w:left="737"/>
      </w:pPr>
    </w:p>
    <w:p w14:paraId="3081BCB2" w14:textId="5ACB66F1" w:rsidR="0035531B" w:rsidRDefault="0035531B" w:rsidP="00564DDD">
      <w:pPr>
        <w:pStyle w:val="Nadpis1-1"/>
      </w:pPr>
      <w:bookmarkStart w:id="28" w:name="_Toc85717950"/>
      <w:r>
        <w:t>PŘÍLOHY TĚCHTO POKYNŮ</w:t>
      </w:r>
      <w:bookmarkEnd w:id="28"/>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lastRenderedPageBreak/>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6BCF2C2" w14:textId="77777777" w:rsidR="0035531B" w:rsidRDefault="0035531B" w:rsidP="00564DDD">
      <w:pPr>
        <w:pStyle w:val="Textbezslovn"/>
        <w:spacing w:after="0"/>
      </w:pPr>
    </w:p>
    <w:p w14:paraId="69B9AB01" w14:textId="45D7AE0B" w:rsidR="0035531B" w:rsidRDefault="0035531B" w:rsidP="00564DDD">
      <w:pPr>
        <w:pStyle w:val="Textbezslovn"/>
        <w:spacing w:after="0"/>
      </w:pPr>
    </w:p>
    <w:p w14:paraId="7E3CAF63" w14:textId="77777777" w:rsidR="009F16FB" w:rsidRDefault="009F16FB" w:rsidP="00564DDD">
      <w:pPr>
        <w:pStyle w:val="Textbezslovn"/>
        <w:spacing w:after="0"/>
      </w:pPr>
    </w:p>
    <w:p w14:paraId="12E23DDA" w14:textId="77777777" w:rsidR="00656B4A" w:rsidRDefault="00656B4A" w:rsidP="00564DDD">
      <w:pPr>
        <w:pStyle w:val="Textbezslovn"/>
        <w:spacing w:after="0"/>
      </w:pPr>
    </w:p>
    <w:p w14:paraId="0C6B8AAC" w14:textId="7536B8E0" w:rsidR="0035531B" w:rsidRDefault="00887BE8" w:rsidP="00564DDD">
      <w:pPr>
        <w:pStyle w:val="Textbezslovn"/>
        <w:spacing w:after="0"/>
      </w:pPr>
      <w:r>
        <w:t>V Praze</w:t>
      </w:r>
    </w:p>
    <w:p w14:paraId="14B39DFC" w14:textId="77777777" w:rsidR="0035531B" w:rsidRDefault="0035531B" w:rsidP="00564DDD">
      <w:pPr>
        <w:pStyle w:val="Textbezslovn"/>
        <w:spacing w:after="0"/>
      </w:pPr>
    </w:p>
    <w:p w14:paraId="49C09A8C" w14:textId="53A04FEA" w:rsidR="00656B4A" w:rsidRDefault="00656B4A" w:rsidP="00564DDD">
      <w:pPr>
        <w:pStyle w:val="Textbezslovn"/>
        <w:spacing w:after="0"/>
      </w:pPr>
    </w:p>
    <w:p w14:paraId="4826B7B2" w14:textId="0F980AF8" w:rsidR="009F16FB" w:rsidRDefault="009F16FB" w:rsidP="00564DDD">
      <w:pPr>
        <w:pStyle w:val="Textbezslovn"/>
        <w:spacing w:after="0"/>
      </w:pPr>
    </w:p>
    <w:p w14:paraId="56E981AB" w14:textId="77777777" w:rsidR="009F16FB" w:rsidRDefault="009F16FB" w:rsidP="00564DDD">
      <w:pPr>
        <w:pStyle w:val="Textbezslovn"/>
        <w:spacing w:after="0"/>
      </w:pPr>
    </w:p>
    <w:p w14:paraId="7CF5CA11" w14:textId="77777777" w:rsidR="0035531B" w:rsidRDefault="0035531B" w:rsidP="00564DDD">
      <w:pPr>
        <w:pStyle w:val="Textbezslovn"/>
        <w:spacing w:after="0"/>
      </w:pPr>
    </w:p>
    <w:p w14:paraId="7C55ECE0" w14:textId="77777777" w:rsidR="0035531B" w:rsidRDefault="0035531B" w:rsidP="00564DDD">
      <w:pPr>
        <w:pStyle w:val="Textbezslovn"/>
        <w:spacing w:after="0"/>
      </w:pPr>
    </w:p>
    <w:p w14:paraId="076D5393" w14:textId="77777777" w:rsidR="0035531B" w:rsidRDefault="0035531B" w:rsidP="00564DDD">
      <w:pPr>
        <w:pStyle w:val="Textbezslovn"/>
        <w:spacing w:after="0"/>
      </w:pPr>
      <w:r>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3706D99B" w14:textId="77777777" w:rsidR="0035531B" w:rsidRDefault="0035531B" w:rsidP="00564DDD">
      <w:pPr>
        <w:pStyle w:val="Textbezslovn"/>
        <w:spacing w:after="0"/>
      </w:pPr>
      <w:r>
        <w:t>Správa železni</w:t>
      </w:r>
      <w:r w:rsidR="00620C7D">
        <w:t>c</w:t>
      </w:r>
      <w:r>
        <w:t>,</w:t>
      </w:r>
      <w:r w:rsidR="003A5CA8">
        <w:t xml:space="preserve"> </w:t>
      </w:r>
      <w:r>
        <w:t>státní organizace</w:t>
      </w:r>
    </w:p>
    <w:p w14:paraId="1CD6CE40" w14:textId="77777777" w:rsidR="0035531B" w:rsidRDefault="0035531B" w:rsidP="00564DDD">
      <w:pPr>
        <w:pStyle w:val="Textbezslovn"/>
      </w:pPr>
    </w:p>
    <w:p w14:paraId="77B336E7" w14:textId="77777777" w:rsidR="0035531B" w:rsidRDefault="00564DDD" w:rsidP="003548AD">
      <w:pPr>
        <w:pStyle w:val="Nadpisbezsl1-1"/>
      </w:pPr>
      <w:r>
        <w:br w:type="page"/>
      </w:r>
      <w:r w:rsidR="0035531B" w:rsidRPr="00FE4333">
        <w:lastRenderedPageBreak/>
        <w:t>Příl</w:t>
      </w:r>
      <w:bookmarkStart w:id="29" w:name="_GoBack"/>
      <w:bookmarkEnd w:id="29"/>
      <w:r w:rsidR="0035531B" w:rsidRPr="00FE4333">
        <w:t>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77777777" w:rsidR="0035531B" w:rsidRDefault="0035531B" w:rsidP="00454716">
      <w:pPr>
        <w:pStyle w:val="Textbezslovn"/>
        <w:ind w:left="28"/>
      </w:pPr>
      <w:r>
        <w:t>Obchodní firma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7A3E87E" w14:textId="77777777" w:rsidR="0035531B" w:rsidRDefault="0035531B" w:rsidP="00564DDD">
      <w:pPr>
        <w:pStyle w:val="Textbezslovn"/>
      </w:pPr>
      <w:r>
        <w:t xml:space="preserve"> </w:t>
      </w:r>
    </w:p>
    <w:p w14:paraId="5E93D7FD" w14:textId="77777777" w:rsidR="00FE38BA"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27C83F8" w14:textId="16413EE4" w:rsidR="00FE38BA" w:rsidRDefault="00FE38BA" w:rsidP="00FE38BA">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A0938B9" w14:textId="742E0574" w:rsidR="00E70DB5" w:rsidRDefault="00E70DB5" w:rsidP="00FE38BA">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561AE364" w14:textId="01F30CF1" w:rsidR="00564DDD" w:rsidRDefault="00FE38BA" w:rsidP="00FE38BA">
      <w:pPr>
        <w:pStyle w:val="Textbezslovn"/>
        <w:ind w:left="0"/>
      </w:pPr>
      <w:r>
        <w:t xml:space="preserve">Dodavatel </w:t>
      </w:r>
      <w:r w:rsidR="00E70DB5">
        <w:t xml:space="preserve">v souladu s § 103 odst. 1 písm. d) ZZVZ </w:t>
      </w:r>
      <w:r>
        <w:t xml:space="preserve">níže uvede údaje o majetkové struktuře dodavatele a všech </w:t>
      </w:r>
      <w:r w:rsidRPr="00CE1135">
        <w:t>poddodavatelů, prostřednictvím kterých v tomto zadávacím řízení prokazuje kvalifikac</w:t>
      </w:r>
      <w:r>
        <w:t>i: [</w:t>
      </w:r>
      <w:r w:rsidRPr="00564DDD">
        <w:rPr>
          <w:highlight w:val="yellow"/>
        </w:rPr>
        <w:t>DOPLNÍ DODAVATEL</w:t>
      </w:r>
      <w:r>
        <w:t>]</w:t>
      </w:r>
      <w:r w:rsidR="00564DDD">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77777777" w:rsidR="0035531B" w:rsidRDefault="0035531B" w:rsidP="00454716">
      <w:pPr>
        <w:pStyle w:val="Textbezslovn"/>
        <w:ind w:left="0"/>
      </w:pPr>
      <w:r>
        <w:t>Obchodní firma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7DE7A68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276"/>
        <w:gridCol w:w="1276"/>
        <w:gridCol w:w="1559"/>
      </w:tblGrid>
      <w:tr w:rsidR="003548AD" w:rsidRPr="00AD792A" w14:paraId="189F825E" w14:textId="77777777" w:rsidTr="00354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276" w:type="dxa"/>
          </w:tcPr>
          <w:p w14:paraId="32E16390"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76F6C6E" w14:textId="77777777"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xml:space="preserve">, které dodavatel poskytl** za </w:t>
            </w:r>
            <w:r w:rsidRPr="00607E31">
              <w:rPr>
                <w:b/>
              </w:rPr>
              <w:t>posledních 5 let</w:t>
            </w:r>
            <w:r w:rsidRPr="00AD792A">
              <w:rPr>
                <w:b/>
              </w:rPr>
              <w:t xml:space="preserve"> v Kč***</w:t>
            </w:r>
            <w:r>
              <w:rPr>
                <w:b/>
              </w:rPr>
              <w:t xml:space="preserve"> </w:t>
            </w:r>
            <w:r w:rsidRPr="00AD792A">
              <w:rPr>
                <w:b/>
              </w:rPr>
              <w:t>bez DPH</w:t>
            </w:r>
          </w:p>
        </w:tc>
      </w:tr>
      <w:tr w:rsidR="003548AD" w:rsidRPr="00454716" w14:paraId="71E8400F" w14:textId="77777777" w:rsidTr="003548AD">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3548AD">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3548A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3548A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3548A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3548A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498FCF90" w14:textId="77777777" w:rsidR="0035531B" w:rsidRDefault="0035531B" w:rsidP="00EE3C5F">
      <w:pPr>
        <w:pStyle w:val="Textbezslovn"/>
      </w:pPr>
    </w:p>
    <w:p w14:paraId="2D1A9803"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5046AB01"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A68516B"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F08326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882DD5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2F72C586" w14:textId="77777777" w:rsidR="00EE3C5F" w:rsidRPr="00EE3C5F" w:rsidRDefault="00EE3C5F"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AB4CD2">
              <w:rPr>
                <w:b/>
                <w:sz w:val="16"/>
                <w:szCs w:val="16"/>
              </w:rPr>
              <w:t xml:space="preserve"> nebo realizací</w:t>
            </w:r>
            <w:r w:rsidR="00F20A23">
              <w:rPr>
                <w:b/>
                <w:sz w:val="16"/>
                <w:szCs w:val="16"/>
              </w:rPr>
              <w:t xml:space="preserve"> stavby</w:t>
            </w:r>
            <w:r w:rsidRPr="00EE3C5F">
              <w:rPr>
                <w:b/>
                <w:sz w:val="16"/>
                <w:szCs w:val="16"/>
              </w:rPr>
              <w:t>* (název stavby a cena bez DPH, další podrobnosti uvést v životopisu)</w:t>
            </w:r>
          </w:p>
        </w:tc>
        <w:tc>
          <w:tcPr>
            <w:tcW w:w="1268" w:type="dxa"/>
          </w:tcPr>
          <w:p w14:paraId="61107AD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958CD15"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21B381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94334A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246C46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FE97AE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B1E02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DF2D72E"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EC087C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B24CA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D881CE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9CAFF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BAA43A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1D99D1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35D44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41E90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3AB81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589B5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EF7C1F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2C85DC4"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46C4C3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9B4405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315CF4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BCD58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55902A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8AACB9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BC22DF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369A5F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7108A4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096DE8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6E3B53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A2E9CA"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B51B2A1"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83EA29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5F0DF2A"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4AE1358"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528DC94"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EFC3EC" w14:textId="77777777" w:rsidR="00EE3C5F" w:rsidRDefault="00EE3C5F" w:rsidP="00EE3C5F">
      <w:pPr>
        <w:pStyle w:val="Textbezslovn"/>
      </w:pPr>
    </w:p>
    <w:p w14:paraId="603C10E5"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F20A23">
        <w:t xml:space="preserve">stavby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7B610B10" w14:textId="77777777" w:rsidR="00EE3C5F" w:rsidRDefault="00EE3C5F" w:rsidP="00EE3C5F">
      <w:pPr>
        <w:pStyle w:val="Textbezslovn"/>
      </w:pPr>
    </w:p>
    <w:p w14:paraId="54F257E7" w14:textId="77777777"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C936E27"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7777777" w:rsidR="0035531B" w:rsidRPr="00833899" w:rsidRDefault="0035531B" w:rsidP="00962108">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66E11C9" w14:textId="77777777" w:rsidTr="00C122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A3171EC"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5EC5463"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6A68A5A" w14:textId="77777777" w:rsidTr="00C12215">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7AD3238" w14:textId="77777777" w:rsidR="00474F4D" w:rsidRPr="00833899" w:rsidRDefault="00452F69" w:rsidP="00307641">
            <w:pPr>
              <w:rPr>
                <w:sz w:val="16"/>
                <w:szCs w:val="16"/>
              </w:rPr>
            </w:pPr>
            <w:r w:rsidRPr="00833899">
              <w:rPr>
                <w:sz w:val="16"/>
                <w:szCs w:val="16"/>
              </w:rPr>
              <w:t>Délka:</w:t>
            </w:r>
          </w:p>
          <w:p w14:paraId="2A6C8542" w14:textId="77777777" w:rsidR="00452F69" w:rsidRPr="00833899" w:rsidRDefault="00452F69" w:rsidP="00C12215">
            <w:pPr>
              <w:rPr>
                <w:sz w:val="16"/>
                <w:szCs w:val="16"/>
              </w:rPr>
            </w:pPr>
            <w:r w:rsidRPr="00833899">
              <w:rPr>
                <w:sz w:val="16"/>
                <w:szCs w:val="16"/>
              </w:rPr>
              <w:t>Od (měsíc/rok)</w:t>
            </w:r>
            <w:r w:rsidR="00C12215">
              <w:rPr>
                <w:sz w:val="16"/>
                <w:szCs w:val="16"/>
              </w:rPr>
              <w:t xml:space="preserve"> - d</w:t>
            </w:r>
            <w:r w:rsidRPr="00833899">
              <w:rPr>
                <w:sz w:val="16"/>
                <w:szCs w:val="16"/>
              </w:rPr>
              <w:t>o (měsíc/rok)</w:t>
            </w:r>
          </w:p>
        </w:tc>
        <w:tc>
          <w:tcPr>
            <w:tcW w:w="4394" w:type="dxa"/>
            <w:tcBorders>
              <w:top w:val="single" w:sz="2" w:space="0" w:color="auto"/>
            </w:tcBorders>
          </w:tcPr>
          <w:p w14:paraId="2040F292"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A2A544A" w14:textId="77777777" w:rsidTr="00C1221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E168B30"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1E6B13D"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4F080B7" w14:textId="77777777" w:rsidR="0035531B" w:rsidRPr="00833899" w:rsidRDefault="0035531B" w:rsidP="00474F4D">
      <w:pPr>
        <w:pStyle w:val="Textbezslovn"/>
        <w:ind w:left="0"/>
      </w:pP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120E46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77777777"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3"/>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71D3A77" w14:textId="77777777" w:rsidR="003A5CA8" w:rsidRPr="003A5CA8" w:rsidRDefault="003A5CA8" w:rsidP="00B031AE">
            <w:pPr>
              <w:rPr>
                <w:sz w:val="16"/>
                <w:szCs w:val="16"/>
              </w:rPr>
            </w:pPr>
            <w:r w:rsidRPr="003A5CA8">
              <w:rPr>
                <w:sz w:val="16"/>
                <w:szCs w:val="16"/>
              </w:rPr>
              <w:t>Popis vykonávaných pracovních činností - v detailu potřebném pro ověření splnění požadavků</w:t>
            </w:r>
          </w:p>
        </w:tc>
        <w:tc>
          <w:tcPr>
            <w:tcW w:w="2835" w:type="dxa"/>
            <w:tcBorders>
              <w:top w:val="single" w:sz="2" w:space="0" w:color="auto"/>
              <w:bottom w:val="single" w:sz="2" w:space="0" w:color="auto"/>
            </w:tcBorders>
            <w:shd w:val="clear" w:color="auto" w:fill="auto"/>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E8E4B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9A950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053D388"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CAB4EB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2F6B58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D9F55C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p w14:paraId="68FC92A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C940510" w14:textId="77777777" w:rsidR="00AB1063" w:rsidRDefault="00AB1063" w:rsidP="00307641">
      <w:pPr>
        <w:pStyle w:val="Textbezslovn"/>
        <w:ind w:left="0"/>
        <w:rPr>
          <w:b/>
        </w:rPr>
      </w:pPr>
    </w:p>
    <w:p w14:paraId="15930737" w14:textId="77777777" w:rsidR="0035531B" w:rsidRPr="00307641" w:rsidRDefault="0035531B" w:rsidP="00307641">
      <w:pPr>
        <w:pStyle w:val="Textbezslovn"/>
        <w:ind w:left="0"/>
        <w:rPr>
          <w:b/>
        </w:rPr>
      </w:pPr>
      <w:r w:rsidRPr="00307641">
        <w:rPr>
          <w:b/>
        </w:rPr>
        <w:t>Čestné prohlášení</w:t>
      </w:r>
    </w:p>
    <w:p w14:paraId="448878A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6"/>
      </w:r>
      <w:r w:rsidRPr="00833899">
        <w:t xml:space="preserve">  [</w:t>
      </w:r>
      <w:r w:rsidRPr="00DE6A35">
        <w:rPr>
          <w:b/>
          <w:highlight w:val="yellow"/>
        </w:rPr>
        <w:t>DOPLNÍ DODAVATEL</w:t>
      </w:r>
      <w:r w:rsidRPr="00833899">
        <w:t>]</w:t>
      </w:r>
    </w:p>
    <w:p w14:paraId="4288CCC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5248D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64E178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EA15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B43C51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1ECF7D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AEDEA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3E8BC0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8441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9388FA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9EBD21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76E7565A"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EA57E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281F9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F4B0D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D5418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E4CAD6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5107F1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DE9F0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2C91E6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8A12FF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B9CD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719E6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4E90E91"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3BE0AFC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5C3929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DAD6D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83173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9D584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F410C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8F79F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462EE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1F2A2C" w14:textId="77777777" w:rsidR="0035531B" w:rsidRDefault="0035531B" w:rsidP="00307641">
      <w:pPr>
        <w:pStyle w:val="Textbezslovn"/>
        <w:ind w:left="0"/>
      </w:pPr>
    </w:p>
    <w:p w14:paraId="71A1977F" w14:textId="77777777" w:rsidR="0035531B" w:rsidRDefault="0035531B" w:rsidP="00307641">
      <w:pPr>
        <w:pStyle w:val="Textbezslovn"/>
        <w:ind w:left="0"/>
      </w:pPr>
      <w:r>
        <w:t>Roční obrat odpovídá [</w:t>
      </w:r>
      <w:r w:rsidRPr="00833899">
        <w:rPr>
          <w:highlight w:val="yellow"/>
        </w:rPr>
        <w:t>DODAVATEL UPRAVÍ DLE POTŘEBY</w:t>
      </w:r>
      <w:r>
        <w:t>]</w:t>
      </w:r>
    </w:p>
    <w:p w14:paraId="5F3DE83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0229DF" w14:textId="2E90A50F"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F0D2A1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714017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1"/>
    <w:bookmarkEnd w:id="2"/>
    <w:bookmarkEnd w:id="3"/>
    <w:bookmarkEnd w:id="4"/>
    <w:p w14:paraId="358998B6" w14:textId="77777777" w:rsidR="0035531B" w:rsidRDefault="0035531B" w:rsidP="00307641">
      <w:pPr>
        <w:pStyle w:val="Textbezslovn"/>
        <w:ind w:left="0"/>
      </w:pP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1B98AB" w14:textId="77777777" w:rsidR="007A4B7E" w:rsidRDefault="007A4B7E" w:rsidP="00962258">
      <w:pPr>
        <w:spacing w:after="0" w:line="240" w:lineRule="auto"/>
      </w:pPr>
      <w:r>
        <w:separator/>
      </w:r>
    </w:p>
  </w:endnote>
  <w:endnote w:type="continuationSeparator" w:id="0">
    <w:p w14:paraId="019DB145" w14:textId="77777777" w:rsidR="007A4B7E" w:rsidRDefault="007A4B7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4B7E" w14:paraId="641FE934" w14:textId="77777777" w:rsidTr="00EB46E5">
      <w:tc>
        <w:tcPr>
          <w:tcW w:w="1361" w:type="dxa"/>
          <w:tcMar>
            <w:left w:w="0" w:type="dxa"/>
            <w:right w:w="0" w:type="dxa"/>
          </w:tcMar>
          <w:vAlign w:val="bottom"/>
        </w:tcPr>
        <w:p w14:paraId="25DD8EBB" w14:textId="658675F8" w:rsidR="007A4B7E" w:rsidRPr="00B8518B" w:rsidRDefault="007A4B7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16FB">
            <w:rPr>
              <w:rStyle w:val="slostrnky"/>
              <w:noProof/>
            </w:rPr>
            <w:t>41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F16FB">
            <w:rPr>
              <w:rStyle w:val="slostrnky"/>
              <w:noProof/>
            </w:rPr>
            <w:t>42</w:t>
          </w:r>
          <w:r w:rsidRPr="00B8518B">
            <w:rPr>
              <w:rStyle w:val="slostrnky"/>
            </w:rPr>
            <w:fldChar w:fldCharType="end"/>
          </w:r>
        </w:p>
      </w:tc>
      <w:tc>
        <w:tcPr>
          <w:tcW w:w="284" w:type="dxa"/>
          <w:shd w:val="clear" w:color="auto" w:fill="auto"/>
          <w:tcMar>
            <w:left w:w="0" w:type="dxa"/>
            <w:right w:w="0" w:type="dxa"/>
          </w:tcMar>
        </w:tcPr>
        <w:p w14:paraId="3FB959D3" w14:textId="77777777" w:rsidR="007A4B7E" w:rsidRDefault="007A4B7E" w:rsidP="00B8518B">
          <w:pPr>
            <w:pStyle w:val="Zpat"/>
          </w:pPr>
        </w:p>
      </w:tc>
      <w:tc>
        <w:tcPr>
          <w:tcW w:w="425" w:type="dxa"/>
          <w:shd w:val="clear" w:color="auto" w:fill="auto"/>
          <w:tcMar>
            <w:left w:w="0" w:type="dxa"/>
            <w:right w:w="0" w:type="dxa"/>
          </w:tcMar>
        </w:tcPr>
        <w:p w14:paraId="44B7CED7" w14:textId="77777777" w:rsidR="007A4B7E" w:rsidRDefault="007A4B7E" w:rsidP="00B8518B">
          <w:pPr>
            <w:pStyle w:val="Zpat"/>
          </w:pPr>
        </w:p>
      </w:tc>
      <w:tc>
        <w:tcPr>
          <w:tcW w:w="8505" w:type="dxa"/>
        </w:tcPr>
        <w:p w14:paraId="5A86EA1E" w14:textId="3235083D" w:rsidR="007A4B7E" w:rsidRPr="00224856" w:rsidRDefault="007A4B7E" w:rsidP="00EB46E5">
          <w:pPr>
            <w:pStyle w:val="Zpat0"/>
          </w:pPr>
          <w:r w:rsidRPr="00224856">
            <w:t>„Přemístění haly pro OTV a zřízení integrovaného pracoviště OTV a ST v rámci OŘ Praha“</w:t>
          </w:r>
        </w:p>
        <w:p w14:paraId="04D05CD7" w14:textId="77777777" w:rsidR="007A4B7E" w:rsidRDefault="007A4B7E" w:rsidP="00EB46E5">
          <w:pPr>
            <w:pStyle w:val="Zpat0"/>
          </w:pPr>
          <w:r w:rsidRPr="00224856">
            <w:t xml:space="preserve">Díl 1 – </w:t>
          </w:r>
          <w:r w:rsidRPr="00224856">
            <w:rPr>
              <w:caps/>
            </w:rPr>
            <w:t>Požadavky a podmínky pro zpracování nabídky</w:t>
          </w:r>
        </w:p>
        <w:p w14:paraId="488652B6" w14:textId="77777777" w:rsidR="007A4B7E" w:rsidRDefault="007A4B7E" w:rsidP="0035531B">
          <w:pPr>
            <w:pStyle w:val="Zpat0"/>
          </w:pPr>
          <w:r>
            <w:t xml:space="preserve">Část 2 – </w:t>
          </w:r>
          <w:r w:rsidRPr="0035531B">
            <w:rPr>
              <w:caps/>
            </w:rPr>
            <w:t>Pokyny pro dodavatele</w:t>
          </w:r>
          <w:r>
            <w:t xml:space="preserve"> – Zhotovení stavby</w:t>
          </w:r>
        </w:p>
      </w:tc>
    </w:tr>
  </w:tbl>
  <w:p w14:paraId="37426EF8" w14:textId="77777777" w:rsidR="007A4B7E" w:rsidRPr="00B8518B" w:rsidRDefault="007A4B7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2AD5E" w14:textId="47DA0846" w:rsidR="007A4B7E" w:rsidRPr="00B8518B" w:rsidRDefault="007A4B7E" w:rsidP="00460660">
    <w:pPr>
      <w:pStyle w:val="Zpat"/>
      <w:rPr>
        <w:sz w:val="2"/>
        <w:szCs w:val="2"/>
      </w:rPr>
    </w:pPr>
  </w:p>
  <w:p w14:paraId="3A91D547" w14:textId="77777777" w:rsidR="007A4B7E" w:rsidRPr="00460660" w:rsidRDefault="007A4B7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538315" w14:textId="77777777" w:rsidR="007A4B7E" w:rsidRDefault="007A4B7E" w:rsidP="00962258">
      <w:pPr>
        <w:spacing w:after="0" w:line="240" w:lineRule="auto"/>
      </w:pPr>
      <w:r>
        <w:separator/>
      </w:r>
    </w:p>
  </w:footnote>
  <w:footnote w:type="continuationSeparator" w:id="0">
    <w:p w14:paraId="0093AA83" w14:textId="77777777" w:rsidR="007A4B7E" w:rsidRDefault="007A4B7E" w:rsidP="00962258">
      <w:pPr>
        <w:spacing w:after="0" w:line="240" w:lineRule="auto"/>
      </w:pPr>
      <w:r>
        <w:continuationSeparator/>
      </w:r>
    </w:p>
  </w:footnote>
  <w:footnote w:id="1">
    <w:p w14:paraId="2B1DFECC" w14:textId="77777777" w:rsidR="007A4B7E" w:rsidRDefault="007A4B7E">
      <w:pPr>
        <w:pStyle w:val="Textpoznpodarou"/>
      </w:pPr>
      <w:r>
        <w:rPr>
          <w:rStyle w:val="Znakapoznpodarou"/>
        </w:rPr>
        <w:footnoteRef/>
      </w:r>
      <w:r>
        <w:t xml:space="preserve"> </w:t>
      </w:r>
      <w:r w:rsidRPr="002C04EE">
        <w:t>Zákon č. 563/1991 Sb., o účetnictví, ve znění pozdějších předpisů.</w:t>
      </w:r>
    </w:p>
  </w:footnote>
  <w:footnote w:id="2">
    <w:p w14:paraId="38C4AEF4" w14:textId="77777777" w:rsidR="007A4B7E" w:rsidRDefault="007A4B7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3">
    <w:p w14:paraId="6C788E1F" w14:textId="77777777" w:rsidR="007A4B7E" w:rsidRDefault="007A4B7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67F1200A" w14:textId="77777777" w:rsidR="007A4B7E" w:rsidRDefault="007A4B7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8670550" w14:textId="77777777" w:rsidR="007A4B7E" w:rsidRDefault="007A4B7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13439433" w14:textId="77777777" w:rsidR="007A4B7E" w:rsidRDefault="007A4B7E">
      <w:pPr>
        <w:pStyle w:val="Textpoznpodarou"/>
      </w:pPr>
      <w:r>
        <w:rPr>
          <w:rStyle w:val="Znakapoznpodarou"/>
        </w:rPr>
        <w:footnoteRef/>
      </w:r>
      <w:r>
        <w:t xml:space="preserve"> </w:t>
      </w:r>
      <w:r w:rsidRPr="007E2234">
        <w:t>Identifikační údaje doplní dodavatel dle skutečnosti, zda se jedná o fyzickou či právnickou osobu.</w:t>
      </w:r>
    </w:p>
    <w:p w14:paraId="22991C9B" w14:textId="77777777" w:rsidR="007A4B7E" w:rsidRDefault="007A4B7E">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A4B7E" w14:paraId="462311D1" w14:textId="77777777" w:rsidTr="00C02D0A">
      <w:trPr>
        <w:trHeight w:hRule="exact" w:val="454"/>
      </w:trPr>
      <w:tc>
        <w:tcPr>
          <w:tcW w:w="1361" w:type="dxa"/>
          <w:tcMar>
            <w:top w:w="57" w:type="dxa"/>
            <w:left w:w="0" w:type="dxa"/>
            <w:right w:w="0" w:type="dxa"/>
          </w:tcMar>
        </w:tcPr>
        <w:p w14:paraId="735A6D14" w14:textId="77777777" w:rsidR="007A4B7E" w:rsidRPr="00B8518B" w:rsidRDefault="007A4B7E" w:rsidP="00523EA7">
          <w:pPr>
            <w:pStyle w:val="Zpat"/>
            <w:rPr>
              <w:rStyle w:val="slostrnky"/>
            </w:rPr>
          </w:pPr>
        </w:p>
      </w:tc>
      <w:tc>
        <w:tcPr>
          <w:tcW w:w="3458" w:type="dxa"/>
          <w:shd w:val="clear" w:color="auto" w:fill="auto"/>
          <w:tcMar>
            <w:top w:w="57" w:type="dxa"/>
            <w:left w:w="0" w:type="dxa"/>
            <w:right w:w="0" w:type="dxa"/>
          </w:tcMar>
        </w:tcPr>
        <w:p w14:paraId="6F177CAB" w14:textId="77777777" w:rsidR="007A4B7E" w:rsidRDefault="007A4B7E" w:rsidP="00523EA7">
          <w:pPr>
            <w:pStyle w:val="Zpat"/>
          </w:pPr>
        </w:p>
      </w:tc>
      <w:tc>
        <w:tcPr>
          <w:tcW w:w="5698" w:type="dxa"/>
          <w:shd w:val="clear" w:color="auto" w:fill="auto"/>
          <w:tcMar>
            <w:top w:w="57" w:type="dxa"/>
            <w:left w:w="0" w:type="dxa"/>
            <w:right w:w="0" w:type="dxa"/>
          </w:tcMar>
        </w:tcPr>
        <w:p w14:paraId="7316A0C8" w14:textId="77777777" w:rsidR="007A4B7E" w:rsidRPr="00D6163D" w:rsidRDefault="007A4B7E" w:rsidP="00D6163D">
          <w:pPr>
            <w:pStyle w:val="Druhdokumentu"/>
          </w:pPr>
        </w:p>
      </w:tc>
    </w:tr>
  </w:tbl>
  <w:p w14:paraId="4A6F4DD3" w14:textId="77777777" w:rsidR="007A4B7E" w:rsidRPr="00D6163D" w:rsidRDefault="007A4B7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A4B7E" w14:paraId="5A816FA0" w14:textId="77777777" w:rsidTr="00B22106">
      <w:trPr>
        <w:trHeight w:hRule="exact" w:val="936"/>
      </w:trPr>
      <w:tc>
        <w:tcPr>
          <w:tcW w:w="1361" w:type="dxa"/>
          <w:tcMar>
            <w:left w:w="0" w:type="dxa"/>
            <w:right w:w="0" w:type="dxa"/>
          </w:tcMar>
        </w:tcPr>
        <w:p w14:paraId="6988135B" w14:textId="77777777" w:rsidR="007A4B7E" w:rsidRPr="00B8518B" w:rsidRDefault="007A4B7E" w:rsidP="00FC6389">
          <w:pPr>
            <w:pStyle w:val="Zpat"/>
            <w:rPr>
              <w:rStyle w:val="slostrnky"/>
            </w:rPr>
          </w:pPr>
        </w:p>
      </w:tc>
      <w:tc>
        <w:tcPr>
          <w:tcW w:w="3458" w:type="dxa"/>
          <w:shd w:val="clear" w:color="auto" w:fill="auto"/>
          <w:tcMar>
            <w:left w:w="0" w:type="dxa"/>
            <w:right w:w="0" w:type="dxa"/>
          </w:tcMar>
        </w:tcPr>
        <w:p w14:paraId="245B7908" w14:textId="77777777" w:rsidR="007A4B7E" w:rsidRDefault="007A4B7E" w:rsidP="00FC6389">
          <w:pPr>
            <w:pStyle w:val="Zpat"/>
          </w:pPr>
        </w:p>
      </w:tc>
      <w:tc>
        <w:tcPr>
          <w:tcW w:w="5756" w:type="dxa"/>
          <w:shd w:val="clear" w:color="auto" w:fill="auto"/>
          <w:tcMar>
            <w:left w:w="0" w:type="dxa"/>
            <w:right w:w="0" w:type="dxa"/>
          </w:tcMar>
        </w:tcPr>
        <w:p w14:paraId="643EDBC1" w14:textId="77777777" w:rsidR="007A4B7E" w:rsidRPr="00D6163D" w:rsidRDefault="007A4B7E" w:rsidP="00FC6389">
          <w:pPr>
            <w:pStyle w:val="Druhdokumentu"/>
          </w:pPr>
        </w:p>
      </w:tc>
    </w:tr>
    <w:tr w:rsidR="007A4B7E" w14:paraId="3D445544" w14:textId="77777777" w:rsidTr="00B22106">
      <w:trPr>
        <w:trHeight w:hRule="exact" w:val="936"/>
      </w:trPr>
      <w:tc>
        <w:tcPr>
          <w:tcW w:w="1361" w:type="dxa"/>
          <w:tcMar>
            <w:left w:w="0" w:type="dxa"/>
            <w:right w:w="0" w:type="dxa"/>
          </w:tcMar>
        </w:tcPr>
        <w:p w14:paraId="32A43846" w14:textId="77777777" w:rsidR="007A4B7E" w:rsidRPr="00B8518B" w:rsidRDefault="007A4B7E" w:rsidP="00FC6389">
          <w:pPr>
            <w:pStyle w:val="Zpat"/>
            <w:rPr>
              <w:rStyle w:val="slostrnky"/>
            </w:rPr>
          </w:pPr>
        </w:p>
      </w:tc>
      <w:tc>
        <w:tcPr>
          <w:tcW w:w="3458" w:type="dxa"/>
          <w:shd w:val="clear" w:color="auto" w:fill="auto"/>
          <w:tcMar>
            <w:left w:w="0" w:type="dxa"/>
            <w:right w:w="0" w:type="dxa"/>
          </w:tcMar>
        </w:tcPr>
        <w:p w14:paraId="610FA587" w14:textId="77777777" w:rsidR="007A4B7E" w:rsidRDefault="007A4B7E" w:rsidP="00FC6389">
          <w:pPr>
            <w:pStyle w:val="Zpat"/>
          </w:pPr>
        </w:p>
      </w:tc>
      <w:tc>
        <w:tcPr>
          <w:tcW w:w="5756" w:type="dxa"/>
          <w:shd w:val="clear" w:color="auto" w:fill="auto"/>
          <w:tcMar>
            <w:left w:w="0" w:type="dxa"/>
            <w:right w:w="0" w:type="dxa"/>
          </w:tcMar>
        </w:tcPr>
        <w:p w14:paraId="304E0C8D" w14:textId="77777777" w:rsidR="007A4B7E" w:rsidRPr="00D6163D" w:rsidRDefault="007A4B7E" w:rsidP="00FC6389">
          <w:pPr>
            <w:pStyle w:val="Druhdokumentu"/>
          </w:pPr>
        </w:p>
      </w:tc>
    </w:tr>
  </w:tbl>
  <w:p w14:paraId="0187D598" w14:textId="77777777" w:rsidR="007A4B7E" w:rsidRPr="00D6163D" w:rsidRDefault="007A4B7E" w:rsidP="00FC6389">
    <w:pPr>
      <w:pStyle w:val="Zhlav"/>
      <w:rPr>
        <w:sz w:val="8"/>
        <w:szCs w:val="8"/>
      </w:rPr>
    </w:pPr>
    <w:r>
      <w:rPr>
        <w:noProof/>
        <w:lang w:eastAsia="cs-CZ"/>
      </w:rPr>
      <w:drawing>
        <wp:anchor distT="0" distB="0" distL="114300" distR="114300" simplePos="0" relativeHeight="251659264"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7A4B7E" w:rsidRPr="00460660" w:rsidRDefault="007A4B7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FE13667"/>
    <w:multiLevelType w:val="hybridMultilevel"/>
    <w:tmpl w:val="7EEEF2C2"/>
    <w:lvl w:ilvl="0" w:tplc="6E9E34B2">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abstractNumId w:val="3"/>
  </w:num>
  <w:num w:numId="2">
    <w:abstractNumId w:val="1"/>
  </w:num>
  <w:num w:numId="3">
    <w:abstractNumId w:val="9"/>
  </w:num>
  <w:num w:numId="4">
    <w:abstractNumId w:val="2"/>
  </w:num>
  <w:num w:numId="5">
    <w:abstractNumId w:val="0"/>
  </w:num>
  <w:num w:numId="6">
    <w:abstractNumId w:val="5"/>
  </w:num>
  <w:num w:numId="7">
    <w:abstractNumId w:val="7"/>
  </w:num>
  <w:num w:numId="8">
    <w:abstractNumId w:val="6"/>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0"/>
  </w:num>
  <w:num w:numId="26">
    <w:abstractNumId w:val="6"/>
  </w:num>
  <w:num w:numId="27">
    <w:abstractNumId w:val="0"/>
  </w:num>
  <w:num w:numId="28">
    <w:abstractNumId w:val="0"/>
  </w:num>
  <w:num w:numId="29">
    <w:abstractNumId w:val="6"/>
  </w:num>
  <w:num w:numId="30">
    <w:abstractNumId w:val="0"/>
  </w:num>
  <w:num w:numId="31">
    <w:abstractNumId w:val="0"/>
  </w:num>
  <w:num w:numId="32">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8EF"/>
    <w:rsid w:val="00002764"/>
    <w:rsid w:val="000065B0"/>
    <w:rsid w:val="00013E8B"/>
    <w:rsid w:val="00014F18"/>
    <w:rsid w:val="000174E8"/>
    <w:rsid w:val="00017F3C"/>
    <w:rsid w:val="000245D1"/>
    <w:rsid w:val="00024E83"/>
    <w:rsid w:val="000279AA"/>
    <w:rsid w:val="000316E5"/>
    <w:rsid w:val="000338E9"/>
    <w:rsid w:val="00041EC8"/>
    <w:rsid w:val="00042D20"/>
    <w:rsid w:val="000476E2"/>
    <w:rsid w:val="0005124A"/>
    <w:rsid w:val="000539B0"/>
    <w:rsid w:val="0006184D"/>
    <w:rsid w:val="0006250D"/>
    <w:rsid w:val="0006393C"/>
    <w:rsid w:val="0006499F"/>
    <w:rsid w:val="0006588D"/>
    <w:rsid w:val="000669BC"/>
    <w:rsid w:val="00067A5E"/>
    <w:rsid w:val="00067EE3"/>
    <w:rsid w:val="000719BB"/>
    <w:rsid w:val="00072A65"/>
    <w:rsid w:val="00072C1E"/>
    <w:rsid w:val="00077CF9"/>
    <w:rsid w:val="00080334"/>
    <w:rsid w:val="000805C1"/>
    <w:rsid w:val="000839DD"/>
    <w:rsid w:val="000848A8"/>
    <w:rsid w:val="000849CE"/>
    <w:rsid w:val="00092CC9"/>
    <w:rsid w:val="000A1AE3"/>
    <w:rsid w:val="000A391D"/>
    <w:rsid w:val="000B0AF3"/>
    <w:rsid w:val="000B1DA3"/>
    <w:rsid w:val="000B3202"/>
    <w:rsid w:val="000B3420"/>
    <w:rsid w:val="000B4EB8"/>
    <w:rsid w:val="000C117A"/>
    <w:rsid w:val="000C416C"/>
    <w:rsid w:val="000C41F2"/>
    <w:rsid w:val="000C52C1"/>
    <w:rsid w:val="000D0232"/>
    <w:rsid w:val="000D22C4"/>
    <w:rsid w:val="000D27D1"/>
    <w:rsid w:val="000D2D30"/>
    <w:rsid w:val="000D4591"/>
    <w:rsid w:val="000D46E6"/>
    <w:rsid w:val="000D5E72"/>
    <w:rsid w:val="000E0CF4"/>
    <w:rsid w:val="000E1A7F"/>
    <w:rsid w:val="000E4258"/>
    <w:rsid w:val="000E505F"/>
    <w:rsid w:val="000E76B9"/>
    <w:rsid w:val="000F4610"/>
    <w:rsid w:val="000F61BF"/>
    <w:rsid w:val="00106A0E"/>
    <w:rsid w:val="00112864"/>
    <w:rsid w:val="00114472"/>
    <w:rsid w:val="00114988"/>
    <w:rsid w:val="00115069"/>
    <w:rsid w:val="001150C1"/>
    <w:rsid w:val="001150F2"/>
    <w:rsid w:val="00124A04"/>
    <w:rsid w:val="00130B3A"/>
    <w:rsid w:val="00134B7E"/>
    <w:rsid w:val="00141099"/>
    <w:rsid w:val="00146BCB"/>
    <w:rsid w:val="0014760C"/>
    <w:rsid w:val="001521B8"/>
    <w:rsid w:val="00155F2C"/>
    <w:rsid w:val="0016034A"/>
    <w:rsid w:val="001656A2"/>
    <w:rsid w:val="00170EC5"/>
    <w:rsid w:val="00173F2B"/>
    <w:rsid w:val="001747C1"/>
    <w:rsid w:val="001774BE"/>
    <w:rsid w:val="00177D6B"/>
    <w:rsid w:val="00182D71"/>
    <w:rsid w:val="00183CA0"/>
    <w:rsid w:val="00190893"/>
    <w:rsid w:val="00191BF7"/>
    <w:rsid w:val="00191F90"/>
    <w:rsid w:val="001935F1"/>
    <w:rsid w:val="00193D8F"/>
    <w:rsid w:val="001950C2"/>
    <w:rsid w:val="001960D3"/>
    <w:rsid w:val="001B1256"/>
    <w:rsid w:val="001B23A1"/>
    <w:rsid w:val="001B4E74"/>
    <w:rsid w:val="001C1A2E"/>
    <w:rsid w:val="001C4FFB"/>
    <w:rsid w:val="001C645F"/>
    <w:rsid w:val="001D3BC5"/>
    <w:rsid w:val="001D5A3F"/>
    <w:rsid w:val="001E14BB"/>
    <w:rsid w:val="001E651D"/>
    <w:rsid w:val="001E678E"/>
    <w:rsid w:val="001F15AF"/>
    <w:rsid w:val="001F2582"/>
    <w:rsid w:val="001F2FAC"/>
    <w:rsid w:val="001F343C"/>
    <w:rsid w:val="00201519"/>
    <w:rsid w:val="00205935"/>
    <w:rsid w:val="00205FE7"/>
    <w:rsid w:val="002061CB"/>
    <w:rsid w:val="002071BB"/>
    <w:rsid w:val="00207DF5"/>
    <w:rsid w:val="00215DA8"/>
    <w:rsid w:val="002173B0"/>
    <w:rsid w:val="00224856"/>
    <w:rsid w:val="00227FF4"/>
    <w:rsid w:val="00233A53"/>
    <w:rsid w:val="00237D1E"/>
    <w:rsid w:val="00240B81"/>
    <w:rsid w:val="00245EAB"/>
    <w:rsid w:val="00247D01"/>
    <w:rsid w:val="0025030F"/>
    <w:rsid w:val="00253BD8"/>
    <w:rsid w:val="00261A5B"/>
    <w:rsid w:val="00262E5B"/>
    <w:rsid w:val="0026385B"/>
    <w:rsid w:val="002657D0"/>
    <w:rsid w:val="00267A36"/>
    <w:rsid w:val="00272F7E"/>
    <w:rsid w:val="00273C6E"/>
    <w:rsid w:val="00276AFE"/>
    <w:rsid w:val="002809B1"/>
    <w:rsid w:val="002841D4"/>
    <w:rsid w:val="00286775"/>
    <w:rsid w:val="00291B48"/>
    <w:rsid w:val="002924B8"/>
    <w:rsid w:val="00293D73"/>
    <w:rsid w:val="002A016D"/>
    <w:rsid w:val="002A3B57"/>
    <w:rsid w:val="002B267F"/>
    <w:rsid w:val="002B73BF"/>
    <w:rsid w:val="002C04EE"/>
    <w:rsid w:val="002C2390"/>
    <w:rsid w:val="002C31BF"/>
    <w:rsid w:val="002C3969"/>
    <w:rsid w:val="002D2C82"/>
    <w:rsid w:val="002D7FD6"/>
    <w:rsid w:val="002E0CD7"/>
    <w:rsid w:val="002E0CFB"/>
    <w:rsid w:val="002E2D4C"/>
    <w:rsid w:val="002E4B44"/>
    <w:rsid w:val="002E5C7B"/>
    <w:rsid w:val="002E64EB"/>
    <w:rsid w:val="002E7C6D"/>
    <w:rsid w:val="002F3979"/>
    <w:rsid w:val="002F4333"/>
    <w:rsid w:val="003020C0"/>
    <w:rsid w:val="00303413"/>
    <w:rsid w:val="003034A7"/>
    <w:rsid w:val="00307531"/>
    <w:rsid w:val="00307641"/>
    <w:rsid w:val="00311F11"/>
    <w:rsid w:val="00327EEF"/>
    <w:rsid w:val="0033239F"/>
    <w:rsid w:val="00333C1C"/>
    <w:rsid w:val="0034274B"/>
    <w:rsid w:val="0034719F"/>
    <w:rsid w:val="0035082A"/>
    <w:rsid w:val="00350A35"/>
    <w:rsid w:val="003548AD"/>
    <w:rsid w:val="00354AA2"/>
    <w:rsid w:val="0035531B"/>
    <w:rsid w:val="003571D8"/>
    <w:rsid w:val="00357BC6"/>
    <w:rsid w:val="00361422"/>
    <w:rsid w:val="003717A3"/>
    <w:rsid w:val="0037545D"/>
    <w:rsid w:val="00384E70"/>
    <w:rsid w:val="00386196"/>
    <w:rsid w:val="00386FF1"/>
    <w:rsid w:val="003922F9"/>
    <w:rsid w:val="00392EB6"/>
    <w:rsid w:val="00394D03"/>
    <w:rsid w:val="003956C6"/>
    <w:rsid w:val="003A3F9D"/>
    <w:rsid w:val="003A4513"/>
    <w:rsid w:val="003A45F6"/>
    <w:rsid w:val="003A5CA8"/>
    <w:rsid w:val="003B4F59"/>
    <w:rsid w:val="003B6E1D"/>
    <w:rsid w:val="003B7962"/>
    <w:rsid w:val="003C33F2"/>
    <w:rsid w:val="003C7172"/>
    <w:rsid w:val="003D3531"/>
    <w:rsid w:val="003D756E"/>
    <w:rsid w:val="003E131F"/>
    <w:rsid w:val="003E3CE3"/>
    <w:rsid w:val="003E420D"/>
    <w:rsid w:val="003E4C13"/>
    <w:rsid w:val="003E771C"/>
    <w:rsid w:val="003E79F5"/>
    <w:rsid w:val="003F5D47"/>
    <w:rsid w:val="003F667E"/>
    <w:rsid w:val="003F7A0B"/>
    <w:rsid w:val="00400B7C"/>
    <w:rsid w:val="00401373"/>
    <w:rsid w:val="00403567"/>
    <w:rsid w:val="0040422D"/>
    <w:rsid w:val="00404BA2"/>
    <w:rsid w:val="004078F3"/>
    <w:rsid w:val="00425C21"/>
    <w:rsid w:val="00427794"/>
    <w:rsid w:val="004278CD"/>
    <w:rsid w:val="00427AD3"/>
    <w:rsid w:val="00427B96"/>
    <w:rsid w:val="00435F0D"/>
    <w:rsid w:val="0044101C"/>
    <w:rsid w:val="004449D2"/>
    <w:rsid w:val="00450F07"/>
    <w:rsid w:val="00452F69"/>
    <w:rsid w:val="00453CD3"/>
    <w:rsid w:val="00453F66"/>
    <w:rsid w:val="00454716"/>
    <w:rsid w:val="00454BB9"/>
    <w:rsid w:val="00460660"/>
    <w:rsid w:val="00464BA9"/>
    <w:rsid w:val="00466D6F"/>
    <w:rsid w:val="004708A0"/>
    <w:rsid w:val="00470A81"/>
    <w:rsid w:val="00473D40"/>
    <w:rsid w:val="00474F4D"/>
    <w:rsid w:val="00475F97"/>
    <w:rsid w:val="00483969"/>
    <w:rsid w:val="00486107"/>
    <w:rsid w:val="00491827"/>
    <w:rsid w:val="004A557C"/>
    <w:rsid w:val="004A5BEA"/>
    <w:rsid w:val="004B2862"/>
    <w:rsid w:val="004B34E9"/>
    <w:rsid w:val="004C1217"/>
    <w:rsid w:val="004C29B1"/>
    <w:rsid w:val="004C4399"/>
    <w:rsid w:val="004C787C"/>
    <w:rsid w:val="004D328F"/>
    <w:rsid w:val="004D4142"/>
    <w:rsid w:val="004E14CA"/>
    <w:rsid w:val="004E1A5F"/>
    <w:rsid w:val="004E7A1F"/>
    <w:rsid w:val="004F1D17"/>
    <w:rsid w:val="004F3781"/>
    <w:rsid w:val="004F4597"/>
    <w:rsid w:val="004F4B9B"/>
    <w:rsid w:val="004F63F6"/>
    <w:rsid w:val="00501B32"/>
    <w:rsid w:val="0050666E"/>
    <w:rsid w:val="00511AB9"/>
    <w:rsid w:val="00512FE4"/>
    <w:rsid w:val="00513E25"/>
    <w:rsid w:val="005210B3"/>
    <w:rsid w:val="00523BB5"/>
    <w:rsid w:val="00523EA7"/>
    <w:rsid w:val="00527DE8"/>
    <w:rsid w:val="00533DE1"/>
    <w:rsid w:val="00535B95"/>
    <w:rsid w:val="005400F7"/>
    <w:rsid w:val="005406EB"/>
    <w:rsid w:val="00540C01"/>
    <w:rsid w:val="005434A6"/>
    <w:rsid w:val="00544210"/>
    <w:rsid w:val="0055155A"/>
    <w:rsid w:val="00553375"/>
    <w:rsid w:val="00555884"/>
    <w:rsid w:val="0056230A"/>
    <w:rsid w:val="005629D8"/>
    <w:rsid w:val="00564DDD"/>
    <w:rsid w:val="00564F44"/>
    <w:rsid w:val="00570B07"/>
    <w:rsid w:val="0057213A"/>
    <w:rsid w:val="005736B7"/>
    <w:rsid w:val="005749BE"/>
    <w:rsid w:val="00575E5A"/>
    <w:rsid w:val="00577A3C"/>
    <w:rsid w:val="00580245"/>
    <w:rsid w:val="005837A2"/>
    <w:rsid w:val="005A1F44"/>
    <w:rsid w:val="005A25B2"/>
    <w:rsid w:val="005A3D2F"/>
    <w:rsid w:val="005A6EFE"/>
    <w:rsid w:val="005B1B2D"/>
    <w:rsid w:val="005B2852"/>
    <w:rsid w:val="005B299F"/>
    <w:rsid w:val="005D3C39"/>
    <w:rsid w:val="005E1947"/>
    <w:rsid w:val="005E1D8B"/>
    <w:rsid w:val="005E212A"/>
    <w:rsid w:val="005E6219"/>
    <w:rsid w:val="005F3082"/>
    <w:rsid w:val="005F389F"/>
    <w:rsid w:val="005F3B5B"/>
    <w:rsid w:val="005F6EAF"/>
    <w:rsid w:val="0060115D"/>
    <w:rsid w:val="00601A8C"/>
    <w:rsid w:val="00607E31"/>
    <w:rsid w:val="0061068E"/>
    <w:rsid w:val="006115D3"/>
    <w:rsid w:val="006116D8"/>
    <w:rsid w:val="00615C02"/>
    <w:rsid w:val="00617C57"/>
    <w:rsid w:val="00620C7D"/>
    <w:rsid w:val="006221ED"/>
    <w:rsid w:val="00624365"/>
    <w:rsid w:val="00630814"/>
    <w:rsid w:val="00631B45"/>
    <w:rsid w:val="00640B30"/>
    <w:rsid w:val="00640C5A"/>
    <w:rsid w:val="006442D9"/>
    <w:rsid w:val="006518ED"/>
    <w:rsid w:val="00654673"/>
    <w:rsid w:val="00655976"/>
    <w:rsid w:val="0065610E"/>
    <w:rsid w:val="00656B4A"/>
    <w:rsid w:val="00657986"/>
    <w:rsid w:val="00660AD3"/>
    <w:rsid w:val="00661B5D"/>
    <w:rsid w:val="006700F0"/>
    <w:rsid w:val="00675D03"/>
    <w:rsid w:val="00676009"/>
    <w:rsid w:val="006776B6"/>
    <w:rsid w:val="0068056F"/>
    <w:rsid w:val="0068111A"/>
    <w:rsid w:val="00684424"/>
    <w:rsid w:val="00690D50"/>
    <w:rsid w:val="00693150"/>
    <w:rsid w:val="006A4818"/>
    <w:rsid w:val="006A500E"/>
    <w:rsid w:val="006A5570"/>
    <w:rsid w:val="006A689C"/>
    <w:rsid w:val="006A6BD4"/>
    <w:rsid w:val="006B0249"/>
    <w:rsid w:val="006B3D79"/>
    <w:rsid w:val="006B6FE4"/>
    <w:rsid w:val="006C1D22"/>
    <w:rsid w:val="006C2343"/>
    <w:rsid w:val="006C2F66"/>
    <w:rsid w:val="006C36D9"/>
    <w:rsid w:val="006C442A"/>
    <w:rsid w:val="006C4639"/>
    <w:rsid w:val="006C4D31"/>
    <w:rsid w:val="006C6A8B"/>
    <w:rsid w:val="006E04F0"/>
    <w:rsid w:val="006E0578"/>
    <w:rsid w:val="006E314D"/>
    <w:rsid w:val="006F37E0"/>
    <w:rsid w:val="006F3EE0"/>
    <w:rsid w:val="006F6B09"/>
    <w:rsid w:val="0070255F"/>
    <w:rsid w:val="007030AB"/>
    <w:rsid w:val="007038DC"/>
    <w:rsid w:val="00704796"/>
    <w:rsid w:val="00706F4C"/>
    <w:rsid w:val="0070752A"/>
    <w:rsid w:val="00710723"/>
    <w:rsid w:val="007113C5"/>
    <w:rsid w:val="007134F3"/>
    <w:rsid w:val="00723ED1"/>
    <w:rsid w:val="00730846"/>
    <w:rsid w:val="007356BD"/>
    <w:rsid w:val="00740AF5"/>
    <w:rsid w:val="00743525"/>
    <w:rsid w:val="00744B7B"/>
    <w:rsid w:val="00744F6A"/>
    <w:rsid w:val="00745555"/>
    <w:rsid w:val="007458EB"/>
    <w:rsid w:val="007475E2"/>
    <w:rsid w:val="00752281"/>
    <w:rsid w:val="007541A2"/>
    <w:rsid w:val="00755818"/>
    <w:rsid w:val="00760902"/>
    <w:rsid w:val="007627E5"/>
    <w:rsid w:val="0076286B"/>
    <w:rsid w:val="0076448A"/>
    <w:rsid w:val="00764E2A"/>
    <w:rsid w:val="00766846"/>
    <w:rsid w:val="0076790E"/>
    <w:rsid w:val="00773DC0"/>
    <w:rsid w:val="0077673A"/>
    <w:rsid w:val="00781CDB"/>
    <w:rsid w:val="007846E1"/>
    <w:rsid w:val="007847D6"/>
    <w:rsid w:val="00796AF1"/>
    <w:rsid w:val="007A2107"/>
    <w:rsid w:val="007A4B7E"/>
    <w:rsid w:val="007A5172"/>
    <w:rsid w:val="007A67A0"/>
    <w:rsid w:val="007B570C"/>
    <w:rsid w:val="007B663A"/>
    <w:rsid w:val="007C26A5"/>
    <w:rsid w:val="007C7F8E"/>
    <w:rsid w:val="007D0570"/>
    <w:rsid w:val="007D06B6"/>
    <w:rsid w:val="007D5A8D"/>
    <w:rsid w:val="007D77B1"/>
    <w:rsid w:val="007E2234"/>
    <w:rsid w:val="007E4A6E"/>
    <w:rsid w:val="007F171F"/>
    <w:rsid w:val="007F3581"/>
    <w:rsid w:val="007F56A7"/>
    <w:rsid w:val="00800773"/>
    <w:rsid w:val="00800851"/>
    <w:rsid w:val="00805801"/>
    <w:rsid w:val="00805ECA"/>
    <w:rsid w:val="00805EFF"/>
    <w:rsid w:val="00807DD0"/>
    <w:rsid w:val="00812E0E"/>
    <w:rsid w:val="00821D01"/>
    <w:rsid w:val="00822B88"/>
    <w:rsid w:val="00824D1D"/>
    <w:rsid w:val="00826B7B"/>
    <w:rsid w:val="00831A25"/>
    <w:rsid w:val="00831DE9"/>
    <w:rsid w:val="00833899"/>
    <w:rsid w:val="0084557D"/>
    <w:rsid w:val="00845C50"/>
    <w:rsid w:val="00846789"/>
    <w:rsid w:val="00872044"/>
    <w:rsid w:val="008766AF"/>
    <w:rsid w:val="00876D73"/>
    <w:rsid w:val="00881931"/>
    <w:rsid w:val="008825B3"/>
    <w:rsid w:val="00884EFD"/>
    <w:rsid w:val="00887BE8"/>
    <w:rsid w:val="00887F36"/>
    <w:rsid w:val="00892021"/>
    <w:rsid w:val="008926F4"/>
    <w:rsid w:val="00892C29"/>
    <w:rsid w:val="008A3568"/>
    <w:rsid w:val="008B0325"/>
    <w:rsid w:val="008B2021"/>
    <w:rsid w:val="008B3EBB"/>
    <w:rsid w:val="008B7F85"/>
    <w:rsid w:val="008C0335"/>
    <w:rsid w:val="008C10D1"/>
    <w:rsid w:val="008C2654"/>
    <w:rsid w:val="008C50F3"/>
    <w:rsid w:val="008C65BC"/>
    <w:rsid w:val="008C7EFE"/>
    <w:rsid w:val="008D03B9"/>
    <w:rsid w:val="008D30C7"/>
    <w:rsid w:val="008D552B"/>
    <w:rsid w:val="008E1138"/>
    <w:rsid w:val="008F18D6"/>
    <w:rsid w:val="008F192E"/>
    <w:rsid w:val="008F2C9B"/>
    <w:rsid w:val="008F37A3"/>
    <w:rsid w:val="008F5136"/>
    <w:rsid w:val="008F797B"/>
    <w:rsid w:val="00904780"/>
    <w:rsid w:val="00904EE9"/>
    <w:rsid w:val="0090635B"/>
    <w:rsid w:val="00912DE1"/>
    <w:rsid w:val="00915121"/>
    <w:rsid w:val="00920DEB"/>
    <w:rsid w:val="00921ADC"/>
    <w:rsid w:val="00922385"/>
    <w:rsid w:val="009223DF"/>
    <w:rsid w:val="00923507"/>
    <w:rsid w:val="00926840"/>
    <w:rsid w:val="00930B79"/>
    <w:rsid w:val="00936091"/>
    <w:rsid w:val="00940D8A"/>
    <w:rsid w:val="009442D1"/>
    <w:rsid w:val="00952152"/>
    <w:rsid w:val="00952FDC"/>
    <w:rsid w:val="00962108"/>
    <w:rsid w:val="00962258"/>
    <w:rsid w:val="00964860"/>
    <w:rsid w:val="009678B7"/>
    <w:rsid w:val="0097039F"/>
    <w:rsid w:val="00986140"/>
    <w:rsid w:val="0098739F"/>
    <w:rsid w:val="009879C4"/>
    <w:rsid w:val="00987CF4"/>
    <w:rsid w:val="00992D9C"/>
    <w:rsid w:val="00993876"/>
    <w:rsid w:val="00996C3B"/>
    <w:rsid w:val="00996CB8"/>
    <w:rsid w:val="009A6377"/>
    <w:rsid w:val="009A7C99"/>
    <w:rsid w:val="009B2E97"/>
    <w:rsid w:val="009B4F85"/>
    <w:rsid w:val="009B5146"/>
    <w:rsid w:val="009C0F4D"/>
    <w:rsid w:val="009C3CF0"/>
    <w:rsid w:val="009C418E"/>
    <w:rsid w:val="009C442C"/>
    <w:rsid w:val="009D20A1"/>
    <w:rsid w:val="009D26EF"/>
    <w:rsid w:val="009D6DC8"/>
    <w:rsid w:val="009E07F4"/>
    <w:rsid w:val="009E3DE4"/>
    <w:rsid w:val="009E73E1"/>
    <w:rsid w:val="009F16FB"/>
    <w:rsid w:val="009F309B"/>
    <w:rsid w:val="009F392E"/>
    <w:rsid w:val="009F53C5"/>
    <w:rsid w:val="00A0598E"/>
    <w:rsid w:val="00A06B2D"/>
    <w:rsid w:val="00A0740E"/>
    <w:rsid w:val="00A076A8"/>
    <w:rsid w:val="00A17DE2"/>
    <w:rsid w:val="00A25EE7"/>
    <w:rsid w:val="00A26FD1"/>
    <w:rsid w:val="00A306AC"/>
    <w:rsid w:val="00A35FA2"/>
    <w:rsid w:val="00A4050F"/>
    <w:rsid w:val="00A50005"/>
    <w:rsid w:val="00A50641"/>
    <w:rsid w:val="00A530BF"/>
    <w:rsid w:val="00A54FB5"/>
    <w:rsid w:val="00A556F2"/>
    <w:rsid w:val="00A6177B"/>
    <w:rsid w:val="00A66136"/>
    <w:rsid w:val="00A71189"/>
    <w:rsid w:val="00A7364A"/>
    <w:rsid w:val="00A73DE7"/>
    <w:rsid w:val="00A74DCC"/>
    <w:rsid w:val="00A753ED"/>
    <w:rsid w:val="00A77512"/>
    <w:rsid w:val="00A94C2F"/>
    <w:rsid w:val="00A94CA4"/>
    <w:rsid w:val="00AA1C51"/>
    <w:rsid w:val="00AA3E17"/>
    <w:rsid w:val="00AA4CBB"/>
    <w:rsid w:val="00AA65FA"/>
    <w:rsid w:val="00AA6A30"/>
    <w:rsid w:val="00AA7351"/>
    <w:rsid w:val="00AB1063"/>
    <w:rsid w:val="00AB23AF"/>
    <w:rsid w:val="00AB4CD2"/>
    <w:rsid w:val="00AC2B2C"/>
    <w:rsid w:val="00AC363E"/>
    <w:rsid w:val="00AD056F"/>
    <w:rsid w:val="00AD0C7B"/>
    <w:rsid w:val="00AD1771"/>
    <w:rsid w:val="00AD1786"/>
    <w:rsid w:val="00AD4EFA"/>
    <w:rsid w:val="00AD5F1A"/>
    <w:rsid w:val="00AD6731"/>
    <w:rsid w:val="00AD792A"/>
    <w:rsid w:val="00AE1D4A"/>
    <w:rsid w:val="00AE2CAA"/>
    <w:rsid w:val="00AE3BB4"/>
    <w:rsid w:val="00AF2478"/>
    <w:rsid w:val="00AF25B2"/>
    <w:rsid w:val="00B008D5"/>
    <w:rsid w:val="00B011D7"/>
    <w:rsid w:val="00B0239B"/>
    <w:rsid w:val="00B02F73"/>
    <w:rsid w:val="00B031AE"/>
    <w:rsid w:val="00B03DA5"/>
    <w:rsid w:val="00B0432B"/>
    <w:rsid w:val="00B0619F"/>
    <w:rsid w:val="00B13A26"/>
    <w:rsid w:val="00B14BD2"/>
    <w:rsid w:val="00B15004"/>
    <w:rsid w:val="00B15D0D"/>
    <w:rsid w:val="00B22106"/>
    <w:rsid w:val="00B24D20"/>
    <w:rsid w:val="00B336E7"/>
    <w:rsid w:val="00B35431"/>
    <w:rsid w:val="00B429CF"/>
    <w:rsid w:val="00B5431A"/>
    <w:rsid w:val="00B55AC0"/>
    <w:rsid w:val="00B55E23"/>
    <w:rsid w:val="00B57D0F"/>
    <w:rsid w:val="00B60046"/>
    <w:rsid w:val="00B61530"/>
    <w:rsid w:val="00B62412"/>
    <w:rsid w:val="00B64210"/>
    <w:rsid w:val="00B645BC"/>
    <w:rsid w:val="00B70267"/>
    <w:rsid w:val="00B72355"/>
    <w:rsid w:val="00B73AD5"/>
    <w:rsid w:val="00B7546E"/>
    <w:rsid w:val="00B75EE1"/>
    <w:rsid w:val="00B76E8B"/>
    <w:rsid w:val="00B773E0"/>
    <w:rsid w:val="00B77481"/>
    <w:rsid w:val="00B77990"/>
    <w:rsid w:val="00B77C6D"/>
    <w:rsid w:val="00B80E53"/>
    <w:rsid w:val="00B818CE"/>
    <w:rsid w:val="00B8518B"/>
    <w:rsid w:val="00B912EC"/>
    <w:rsid w:val="00B92CC6"/>
    <w:rsid w:val="00B93585"/>
    <w:rsid w:val="00B97CC3"/>
    <w:rsid w:val="00BA50F9"/>
    <w:rsid w:val="00BA60BB"/>
    <w:rsid w:val="00BA795D"/>
    <w:rsid w:val="00BB4AF2"/>
    <w:rsid w:val="00BC06C4"/>
    <w:rsid w:val="00BC663E"/>
    <w:rsid w:val="00BC6D2B"/>
    <w:rsid w:val="00BD7E91"/>
    <w:rsid w:val="00BD7F0D"/>
    <w:rsid w:val="00BE49F4"/>
    <w:rsid w:val="00BF7E76"/>
    <w:rsid w:val="00BF7F8A"/>
    <w:rsid w:val="00C00CA5"/>
    <w:rsid w:val="00C02440"/>
    <w:rsid w:val="00C02D0A"/>
    <w:rsid w:val="00C03A6E"/>
    <w:rsid w:val="00C111D1"/>
    <w:rsid w:val="00C1120E"/>
    <w:rsid w:val="00C12215"/>
    <w:rsid w:val="00C15082"/>
    <w:rsid w:val="00C20475"/>
    <w:rsid w:val="00C226C0"/>
    <w:rsid w:val="00C241FF"/>
    <w:rsid w:val="00C248AC"/>
    <w:rsid w:val="00C26350"/>
    <w:rsid w:val="00C33384"/>
    <w:rsid w:val="00C400F1"/>
    <w:rsid w:val="00C42FE6"/>
    <w:rsid w:val="00C43FB3"/>
    <w:rsid w:val="00C44F6A"/>
    <w:rsid w:val="00C44FC4"/>
    <w:rsid w:val="00C44FDD"/>
    <w:rsid w:val="00C47AD2"/>
    <w:rsid w:val="00C50AEA"/>
    <w:rsid w:val="00C56C50"/>
    <w:rsid w:val="00C57268"/>
    <w:rsid w:val="00C60AEF"/>
    <w:rsid w:val="00C6198E"/>
    <w:rsid w:val="00C647F3"/>
    <w:rsid w:val="00C708EA"/>
    <w:rsid w:val="00C70B87"/>
    <w:rsid w:val="00C71A05"/>
    <w:rsid w:val="00C7216F"/>
    <w:rsid w:val="00C72E5D"/>
    <w:rsid w:val="00C7394D"/>
    <w:rsid w:val="00C73DE2"/>
    <w:rsid w:val="00C776E5"/>
    <w:rsid w:val="00C778A5"/>
    <w:rsid w:val="00C80122"/>
    <w:rsid w:val="00C844BF"/>
    <w:rsid w:val="00C95162"/>
    <w:rsid w:val="00C97F52"/>
    <w:rsid w:val="00CA0AA1"/>
    <w:rsid w:val="00CB3151"/>
    <w:rsid w:val="00CB5439"/>
    <w:rsid w:val="00CB6A37"/>
    <w:rsid w:val="00CB713F"/>
    <w:rsid w:val="00CB722F"/>
    <w:rsid w:val="00CB7684"/>
    <w:rsid w:val="00CC09E8"/>
    <w:rsid w:val="00CC4380"/>
    <w:rsid w:val="00CC6772"/>
    <w:rsid w:val="00CC7C8F"/>
    <w:rsid w:val="00CD1FC4"/>
    <w:rsid w:val="00CD5632"/>
    <w:rsid w:val="00CF7620"/>
    <w:rsid w:val="00CF7725"/>
    <w:rsid w:val="00D00A22"/>
    <w:rsid w:val="00D030A4"/>
    <w:rsid w:val="00D034A0"/>
    <w:rsid w:val="00D10A2D"/>
    <w:rsid w:val="00D13174"/>
    <w:rsid w:val="00D139AC"/>
    <w:rsid w:val="00D145E1"/>
    <w:rsid w:val="00D17071"/>
    <w:rsid w:val="00D20199"/>
    <w:rsid w:val="00D20944"/>
    <w:rsid w:val="00D20BC3"/>
    <w:rsid w:val="00D21061"/>
    <w:rsid w:val="00D22D63"/>
    <w:rsid w:val="00D23CA8"/>
    <w:rsid w:val="00D35064"/>
    <w:rsid w:val="00D37A79"/>
    <w:rsid w:val="00D37B14"/>
    <w:rsid w:val="00D4108E"/>
    <w:rsid w:val="00D436B8"/>
    <w:rsid w:val="00D4399E"/>
    <w:rsid w:val="00D55105"/>
    <w:rsid w:val="00D57BFB"/>
    <w:rsid w:val="00D6163D"/>
    <w:rsid w:val="00D6259C"/>
    <w:rsid w:val="00D6469A"/>
    <w:rsid w:val="00D70787"/>
    <w:rsid w:val="00D83079"/>
    <w:rsid w:val="00D831A3"/>
    <w:rsid w:val="00D840C4"/>
    <w:rsid w:val="00D91D91"/>
    <w:rsid w:val="00D97BE3"/>
    <w:rsid w:val="00DA3711"/>
    <w:rsid w:val="00DB1B69"/>
    <w:rsid w:val="00DB619A"/>
    <w:rsid w:val="00DB64E3"/>
    <w:rsid w:val="00DC4E26"/>
    <w:rsid w:val="00DC7C3C"/>
    <w:rsid w:val="00DD0198"/>
    <w:rsid w:val="00DD3B66"/>
    <w:rsid w:val="00DD46F3"/>
    <w:rsid w:val="00DD4869"/>
    <w:rsid w:val="00DE1C1D"/>
    <w:rsid w:val="00DE51A5"/>
    <w:rsid w:val="00DE56F2"/>
    <w:rsid w:val="00DE6A35"/>
    <w:rsid w:val="00DF0A4E"/>
    <w:rsid w:val="00DF0CA3"/>
    <w:rsid w:val="00DF116D"/>
    <w:rsid w:val="00DF1178"/>
    <w:rsid w:val="00DF73B8"/>
    <w:rsid w:val="00DF7492"/>
    <w:rsid w:val="00E01EA1"/>
    <w:rsid w:val="00E07E1E"/>
    <w:rsid w:val="00E10866"/>
    <w:rsid w:val="00E12139"/>
    <w:rsid w:val="00E16FF7"/>
    <w:rsid w:val="00E2240E"/>
    <w:rsid w:val="00E22C30"/>
    <w:rsid w:val="00E24AF0"/>
    <w:rsid w:val="00E25CF1"/>
    <w:rsid w:val="00E26D68"/>
    <w:rsid w:val="00E270A3"/>
    <w:rsid w:val="00E2714C"/>
    <w:rsid w:val="00E437B0"/>
    <w:rsid w:val="00E44045"/>
    <w:rsid w:val="00E50090"/>
    <w:rsid w:val="00E50F3E"/>
    <w:rsid w:val="00E614E1"/>
    <w:rsid w:val="00E618C4"/>
    <w:rsid w:val="00E70DB5"/>
    <w:rsid w:val="00E7218A"/>
    <w:rsid w:val="00E73F16"/>
    <w:rsid w:val="00E7428D"/>
    <w:rsid w:val="00E878EE"/>
    <w:rsid w:val="00E87EFC"/>
    <w:rsid w:val="00E94D3F"/>
    <w:rsid w:val="00EA2952"/>
    <w:rsid w:val="00EA5749"/>
    <w:rsid w:val="00EA6EC7"/>
    <w:rsid w:val="00EB0647"/>
    <w:rsid w:val="00EB104F"/>
    <w:rsid w:val="00EB2A5D"/>
    <w:rsid w:val="00EB46E5"/>
    <w:rsid w:val="00EB5D4D"/>
    <w:rsid w:val="00EC10AE"/>
    <w:rsid w:val="00ED0703"/>
    <w:rsid w:val="00ED14BD"/>
    <w:rsid w:val="00ED6360"/>
    <w:rsid w:val="00EE2244"/>
    <w:rsid w:val="00EE3C5F"/>
    <w:rsid w:val="00EE55E4"/>
    <w:rsid w:val="00EE7882"/>
    <w:rsid w:val="00EF011E"/>
    <w:rsid w:val="00EF6820"/>
    <w:rsid w:val="00F016C7"/>
    <w:rsid w:val="00F12DEC"/>
    <w:rsid w:val="00F14776"/>
    <w:rsid w:val="00F1715C"/>
    <w:rsid w:val="00F17E8A"/>
    <w:rsid w:val="00F20A23"/>
    <w:rsid w:val="00F310F8"/>
    <w:rsid w:val="00F35939"/>
    <w:rsid w:val="00F3767D"/>
    <w:rsid w:val="00F45607"/>
    <w:rsid w:val="00F46000"/>
    <w:rsid w:val="00F4722B"/>
    <w:rsid w:val="00F50EFF"/>
    <w:rsid w:val="00F518ED"/>
    <w:rsid w:val="00F54432"/>
    <w:rsid w:val="00F569C6"/>
    <w:rsid w:val="00F5710D"/>
    <w:rsid w:val="00F57C59"/>
    <w:rsid w:val="00F641D2"/>
    <w:rsid w:val="00F659EB"/>
    <w:rsid w:val="00F67420"/>
    <w:rsid w:val="00F82FD7"/>
    <w:rsid w:val="00F84327"/>
    <w:rsid w:val="00F864FB"/>
    <w:rsid w:val="00F86BA6"/>
    <w:rsid w:val="00F93E20"/>
    <w:rsid w:val="00FB6342"/>
    <w:rsid w:val="00FC1F7B"/>
    <w:rsid w:val="00FC460C"/>
    <w:rsid w:val="00FC5BD5"/>
    <w:rsid w:val="00FC6389"/>
    <w:rsid w:val="00FC668F"/>
    <w:rsid w:val="00FE38BA"/>
    <w:rsid w:val="00FE4333"/>
    <w:rsid w:val="00FE6AEC"/>
    <w:rsid w:val="00FF1675"/>
    <w:rsid w:val="00FF203C"/>
    <w:rsid w:val="00FF2A62"/>
    <w:rsid w:val="00FF2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C41113E"/>
  <w14:defaultImageDpi w14:val="32767"/>
  <w15:docId w15:val="{83B8F775-FBE9-4935-89E7-3D1A2510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D06884F-8997-4284-A9F3-86C4E17D5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21</TotalTime>
  <Pages>42</Pages>
  <Words>17794</Words>
  <Characters>104987</Characters>
  <Application>Microsoft Office Word</Application>
  <DocSecurity>0</DocSecurity>
  <Lines>874</Lines>
  <Paragraphs>245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Pluhařová Lenka</cp:lastModifiedBy>
  <cp:revision>7</cp:revision>
  <cp:lastPrinted>2019-03-07T14:42:00Z</cp:lastPrinted>
  <dcterms:created xsi:type="dcterms:W3CDTF">2022-04-26T04:21:00Z</dcterms:created>
  <dcterms:modified xsi:type="dcterms:W3CDTF">2022-04-26T11:39:00Z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